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1596"/>
        <w:gridCol w:w="4315"/>
      </w:tblGrid>
      <w:tr w14:paraId="7415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052" w:type="dxa"/>
            <w:shd w:val="clear" w:color="auto" w:fill="auto"/>
          </w:tcPr>
          <w:p w14:paraId="09F3B363">
            <w:pPr>
              <w:pStyle w:val="9"/>
              <w:spacing w:line="276" w:lineRule="auto"/>
            </w:pPr>
            <w:r>
              <w:t>РЕСПУБЛИКА АДЫГЕЯ</w:t>
            </w:r>
          </w:p>
          <w:p w14:paraId="4664D7EE">
            <w:pPr>
              <w:spacing w:line="276" w:lineRule="auto"/>
              <w:jc w:val="center"/>
              <w:rPr>
                <w:b/>
              </w:rPr>
            </w:pPr>
          </w:p>
          <w:p w14:paraId="7E343B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 муниципального образования «Гиагинский район»</w:t>
            </w:r>
          </w:p>
          <w:p w14:paraId="092AAE88">
            <w:pPr>
              <w:pStyle w:val="9"/>
              <w:spacing w:line="276" w:lineRule="auto"/>
              <w:jc w:val="both"/>
            </w:pPr>
          </w:p>
        </w:tc>
        <w:tc>
          <w:tcPr>
            <w:tcW w:w="1592" w:type="dxa"/>
            <w:shd w:val="clear" w:color="auto" w:fill="auto"/>
          </w:tcPr>
          <w:p w14:paraId="28EE4478">
            <w:pPr>
              <w:spacing w:line="276" w:lineRule="auto"/>
              <w:jc w:val="both"/>
            </w:pPr>
            <w:r>
              <w:object>
                <v:shape id="_x0000_i1025" o:spt="75" type="#_x0000_t75" style="height:69pt;width:69pt;" o:ole="t" filled="f" stroked="f" coordsize="21600,21600" adj="0,0,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Picture.8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4317" w:type="dxa"/>
            <w:shd w:val="clear" w:color="auto" w:fill="auto"/>
          </w:tcPr>
          <w:p w14:paraId="041DB4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АДЫГЭ РЕСПУБЛИКЭМК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14:paraId="6982EB35">
            <w:pPr>
              <w:spacing w:line="276" w:lineRule="auto"/>
              <w:jc w:val="center"/>
              <w:rPr>
                <w:b/>
              </w:rPr>
            </w:pPr>
          </w:p>
          <w:p w14:paraId="591AE062">
            <w:pPr>
              <w:pStyle w:val="9"/>
              <w:spacing w:line="276" w:lineRule="auto"/>
            </w:pPr>
            <w:r>
              <w:t>Муниципальнэ образованиеу</w:t>
            </w:r>
          </w:p>
          <w:p w14:paraId="15BD21D8">
            <w:pPr>
              <w:spacing w:line="276" w:lineRule="auto"/>
              <w:rPr>
                <w:b/>
              </w:rPr>
            </w:pPr>
            <w:r>
              <w:rPr>
                <w:b/>
              </w:rPr>
              <w:t>«Джэджэ районым» иадминистрацие</w:t>
            </w:r>
          </w:p>
          <w:p w14:paraId="01507C3E">
            <w:pPr>
              <w:spacing w:line="276" w:lineRule="auto"/>
              <w:jc w:val="both"/>
            </w:pPr>
          </w:p>
        </w:tc>
      </w:tr>
    </w:tbl>
    <w:p w14:paraId="08610BC5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Line 4" o:spid="_x0000_s1027" o:spt="20" style="position:absolute;left:0pt;flip:y;margin-left:-1.6pt;margin-top:4.4pt;height:0.1pt;width:479.95pt;z-index:251659264;mso-width-relative:page;mso-height-relative:page;" coordsize="21600,21600">
            <v:path arrowok="t"/>
            <v:fill focussize="0,0"/>
            <v:stroke weight="4.50708661417323pt"/>
            <v:imagedata o:title=""/>
            <o:lock v:ext="edit"/>
          </v:line>
        </w:pict>
      </w:r>
    </w:p>
    <w:p w14:paraId="3A5CF275">
      <w:pPr>
        <w:pStyle w:val="9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4CBCC84D">
      <w:pPr>
        <w:pStyle w:val="9"/>
        <w:rPr>
          <w:sz w:val="28"/>
          <w:szCs w:val="28"/>
        </w:rPr>
      </w:pPr>
    </w:p>
    <w:p w14:paraId="6E9C295D">
      <w:pPr>
        <w:tabs>
          <w:tab w:val="left" w:pos="6096"/>
        </w:tabs>
        <w:jc w:val="center"/>
        <w:rPr>
          <w:rFonts w:hint="default"/>
          <w:iCs/>
          <w:sz w:val="28"/>
          <w:szCs w:val="28"/>
          <w:u w:val="single"/>
          <w:lang w:val="ru-RU"/>
        </w:rPr>
      </w:pPr>
      <w:r>
        <w:rPr>
          <w:iCs/>
          <w:sz w:val="28"/>
          <w:szCs w:val="28"/>
        </w:rPr>
        <w:t xml:space="preserve">от  </w:t>
      </w:r>
      <w:r>
        <w:rPr>
          <w:rFonts w:hint="default"/>
          <w:iCs/>
          <w:sz w:val="28"/>
          <w:szCs w:val="28"/>
          <w:u w:val="single"/>
          <w:lang w:val="en-US"/>
        </w:rPr>
        <w:t xml:space="preserve"> 26</w:t>
      </w:r>
      <w:r>
        <w:rPr>
          <w:rFonts w:hint="default"/>
          <w:iCs/>
          <w:sz w:val="28"/>
          <w:szCs w:val="28"/>
          <w:u w:val="single"/>
          <w:lang w:val="ru-RU"/>
        </w:rPr>
        <w:t xml:space="preserve">   </w:t>
      </w:r>
      <w:r>
        <w:rPr>
          <w:rFonts w:hint="default"/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</w:rPr>
        <w:t xml:space="preserve">  </w:t>
      </w:r>
      <w:r>
        <w:rPr>
          <w:rFonts w:hint="default"/>
          <w:iCs/>
          <w:sz w:val="28"/>
          <w:szCs w:val="28"/>
          <w:lang w:val="ru-RU"/>
        </w:rPr>
        <w:t xml:space="preserve">февраля   </w:t>
      </w:r>
      <w:r>
        <w:rPr>
          <w:iCs/>
          <w:sz w:val="28"/>
          <w:szCs w:val="28"/>
          <w:u w:val="none"/>
        </w:rPr>
        <w:t>202</w:t>
      </w:r>
      <w:r>
        <w:rPr>
          <w:rFonts w:hint="default"/>
          <w:iCs/>
          <w:sz w:val="28"/>
          <w:szCs w:val="28"/>
          <w:u w:val="none"/>
          <w:lang w:val="ru-RU"/>
        </w:rPr>
        <w:t>5</w:t>
      </w:r>
      <w:r>
        <w:rPr>
          <w:iCs/>
          <w:sz w:val="28"/>
          <w:szCs w:val="28"/>
          <w:u w:val="none"/>
        </w:rPr>
        <w:t xml:space="preserve"> года</w:t>
      </w:r>
      <w:r>
        <w:rPr>
          <w:iCs/>
          <w:sz w:val="28"/>
          <w:szCs w:val="28"/>
        </w:rPr>
        <w:t xml:space="preserve"> № </w:t>
      </w:r>
      <w:r>
        <w:rPr>
          <w:rFonts w:hint="default"/>
          <w:iCs/>
          <w:sz w:val="28"/>
          <w:szCs w:val="28"/>
          <w:lang w:val="ru-RU"/>
        </w:rPr>
        <w:t xml:space="preserve"> </w:t>
      </w:r>
      <w:r>
        <w:rPr>
          <w:rFonts w:hint="default"/>
          <w:iCs/>
          <w:sz w:val="28"/>
          <w:szCs w:val="28"/>
          <w:u w:val="single"/>
          <w:lang w:val="en-US"/>
        </w:rPr>
        <w:t>208</w:t>
      </w:r>
      <w:r>
        <w:rPr>
          <w:rFonts w:hint="default"/>
          <w:iCs/>
          <w:sz w:val="28"/>
          <w:szCs w:val="28"/>
          <w:u w:val="single"/>
          <w:lang w:val="ru-RU"/>
        </w:rPr>
        <w:t xml:space="preserve"> </w:t>
      </w:r>
    </w:p>
    <w:p w14:paraId="07F8D1AC">
      <w:pPr>
        <w:tabs>
          <w:tab w:val="left" w:pos="6096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ст-ца Гиагинская</w:t>
      </w:r>
    </w:p>
    <w:p w14:paraId="1285387F">
      <w:pPr>
        <w:jc w:val="center"/>
        <w:rPr>
          <w:iCs/>
          <w:sz w:val="28"/>
          <w:szCs w:val="28"/>
        </w:rPr>
      </w:pPr>
    </w:p>
    <w:p w14:paraId="2743CF7B">
      <w:pPr>
        <w:jc w:val="center"/>
        <w:rPr>
          <w:iCs/>
          <w:sz w:val="28"/>
          <w:szCs w:val="28"/>
        </w:rPr>
      </w:pPr>
    </w:p>
    <w:p w14:paraId="4704374E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электронного аукциона на право заключения договора аренды земельного участка с кадастровым номером 01:01:0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>00</w:t>
      </w:r>
      <w:r>
        <w:rPr>
          <w:rFonts w:hint="default"/>
          <w:b/>
          <w:sz w:val="28"/>
          <w:szCs w:val="28"/>
          <w:lang w:val="ru-RU"/>
        </w:rPr>
        <w:t>158</w:t>
      </w:r>
      <w:r>
        <w:rPr>
          <w:b/>
          <w:sz w:val="28"/>
          <w:szCs w:val="28"/>
        </w:rPr>
        <w:t>:1</w:t>
      </w:r>
      <w:r>
        <w:rPr>
          <w:rFonts w:hint="default"/>
          <w:b/>
          <w:sz w:val="28"/>
          <w:szCs w:val="28"/>
          <w:lang w:val="ru-RU"/>
        </w:rPr>
        <w:t>43</w:t>
      </w:r>
    </w:p>
    <w:p w14:paraId="338942D6">
      <w:pPr>
        <w:ind w:firstLine="708"/>
        <w:contextualSpacing/>
        <w:jc w:val="center"/>
        <w:rPr>
          <w:b/>
          <w:sz w:val="28"/>
          <w:szCs w:val="28"/>
        </w:rPr>
      </w:pPr>
    </w:p>
    <w:p w14:paraId="3267F35D">
      <w:pPr>
        <w:ind w:firstLine="708"/>
        <w:contextualSpacing/>
        <w:jc w:val="center"/>
        <w:rPr>
          <w:b/>
          <w:sz w:val="28"/>
          <w:szCs w:val="28"/>
        </w:rPr>
      </w:pPr>
    </w:p>
    <w:p w14:paraId="63ACCB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39.6, ст. 39.11, ст. 39.18 Земельного кодекса </w:t>
      </w:r>
      <w:r>
        <w:rPr>
          <w:color w:val="22272F"/>
          <w:sz w:val="28"/>
          <w:szCs w:val="28"/>
          <w:shd w:val="clear" w:color="auto" w:fill="FFFFFF"/>
        </w:rPr>
        <w:t>Российской Федерации от 25 октября 2001 г. N 136-ФЗ</w:t>
      </w:r>
      <w:r>
        <w:rPr>
          <w:sz w:val="28"/>
          <w:szCs w:val="28"/>
        </w:rPr>
        <w:t xml:space="preserve">, Гражданского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«Гиагинский район», Постановлением Правительства Российской Федерации от 16.07.2009 .г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 находящиеся в собственности Российской Федерации», Приказом Министерства экономического развития Российской Федерации от 29.12.2017 г. № 710 «Об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г. №582»: </w:t>
      </w:r>
    </w:p>
    <w:p w14:paraId="26C305A4">
      <w:pPr>
        <w:ind w:firstLine="708"/>
        <w:contextualSpacing/>
        <w:jc w:val="both"/>
        <w:rPr>
          <w:sz w:val="28"/>
          <w:szCs w:val="28"/>
        </w:rPr>
      </w:pPr>
    </w:p>
    <w:p w14:paraId="13C15462">
      <w:pPr>
        <w:pStyle w:val="20"/>
        <w:shd w:val="clear" w:color="auto" w:fill="FFFFFF"/>
        <w:ind w:left="0"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Провести электронный аукцион на право заключения договора аренды земельного участка</w:t>
      </w:r>
      <w:r>
        <w:rPr>
          <w:color w:val="auto"/>
          <w:sz w:val="28"/>
          <w:szCs w:val="28"/>
          <w:shd w:val="clear" w:color="auto" w:fill="FFFFFF"/>
        </w:rPr>
        <w:t xml:space="preserve"> с кадастровым номером 01:01:0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800158</w:t>
      </w:r>
      <w:r>
        <w:rPr>
          <w:color w:val="auto"/>
          <w:sz w:val="28"/>
          <w:szCs w:val="28"/>
          <w:shd w:val="clear" w:color="auto" w:fill="FFFFFF"/>
        </w:rPr>
        <w:t>:1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>43</w:t>
      </w:r>
      <w:r>
        <w:rPr>
          <w:color w:val="auto"/>
          <w:sz w:val="28"/>
          <w:szCs w:val="28"/>
          <w:shd w:val="clear" w:color="auto" w:fill="FFFFFF"/>
        </w:rPr>
        <w:t xml:space="preserve">, общей площадью </w:t>
      </w:r>
      <w:r>
        <w:rPr>
          <w:rFonts w:hint="default"/>
          <w:color w:val="auto"/>
          <w:sz w:val="28"/>
          <w:szCs w:val="28"/>
          <w:shd w:val="clear" w:color="auto" w:fill="FFFFFF"/>
          <w:lang w:val="ru-RU"/>
        </w:rPr>
        <w:t xml:space="preserve">4838 </w:t>
      </w:r>
      <w:r>
        <w:rPr>
          <w:color w:val="auto"/>
          <w:sz w:val="28"/>
          <w:szCs w:val="28"/>
          <w:shd w:val="clear" w:color="auto" w:fill="FFFFFF"/>
        </w:rPr>
        <w:t xml:space="preserve">кв.м, категории земель – «земли населенных пунктов», с видом разрешенного использования – «приусадебный участок личного подсобного хозяйства (2.2)», расположенный </w:t>
      </w:r>
      <w:r>
        <w:rPr>
          <w:color w:val="auto"/>
          <w:spacing w:val="-8"/>
          <w:sz w:val="28"/>
          <w:szCs w:val="28"/>
        </w:rPr>
        <w:t>по адресу:</w:t>
      </w:r>
      <w:r>
        <w:rPr>
          <w:rStyle w:val="24"/>
          <w:color w:val="auto"/>
          <w:sz w:val="27"/>
          <w:szCs w:val="27"/>
        </w:rPr>
        <w:t xml:space="preserve"> </w:t>
      </w:r>
      <w:r>
        <w:rPr>
          <w:color w:val="auto"/>
          <w:spacing w:val="-8"/>
          <w:sz w:val="28"/>
          <w:szCs w:val="28"/>
        </w:rPr>
        <w:t>Республика Адыгея , Гиагинский район, с</w:t>
      </w:r>
      <w:r>
        <w:rPr>
          <w:color w:val="auto"/>
          <w:spacing w:val="-8"/>
          <w:sz w:val="28"/>
          <w:szCs w:val="28"/>
          <w:lang w:val="ru-RU"/>
        </w:rPr>
        <w:t>т</w:t>
      </w:r>
      <w:r>
        <w:rPr>
          <w:color w:val="auto"/>
          <w:spacing w:val="-8"/>
          <w:sz w:val="28"/>
          <w:szCs w:val="28"/>
        </w:rPr>
        <w:t>.</w:t>
      </w:r>
      <w:r>
        <w:rPr>
          <w:color w:val="auto"/>
          <w:spacing w:val="-8"/>
          <w:sz w:val="28"/>
          <w:szCs w:val="28"/>
          <w:lang w:val="ru-RU"/>
        </w:rPr>
        <w:t>Дондуковская</w:t>
      </w:r>
      <w:r>
        <w:rPr>
          <w:color w:val="auto"/>
          <w:spacing w:val="-8"/>
          <w:sz w:val="28"/>
          <w:szCs w:val="28"/>
        </w:rPr>
        <w:t>, ул.</w:t>
      </w:r>
      <w:r>
        <w:rPr>
          <w:color w:val="auto"/>
          <w:spacing w:val="-8"/>
          <w:sz w:val="28"/>
          <w:szCs w:val="28"/>
          <w:lang w:val="ru-RU"/>
        </w:rPr>
        <w:t>Ленина</w:t>
      </w:r>
      <w:r>
        <w:rPr>
          <w:color w:val="auto"/>
          <w:spacing w:val="-8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4788A5A5">
      <w:pPr>
        <w:contextualSpacing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          Целевое назначение земельного участка:</w:t>
      </w:r>
      <w:r>
        <w:rPr>
          <w:color w:val="auto"/>
          <w:sz w:val="28"/>
          <w:szCs w:val="28"/>
          <w:shd w:val="clear" w:color="auto" w:fill="FFFFFF"/>
        </w:rPr>
        <w:t xml:space="preserve"> приусадебный участок личного подсобного хозяйства.</w:t>
      </w:r>
    </w:p>
    <w:p w14:paraId="133BFB4E">
      <w:pPr>
        <w:ind w:firstLine="708"/>
        <w:contextualSpacing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pacing w:val="-2"/>
          <w:sz w:val="28"/>
          <w:szCs w:val="28"/>
        </w:rPr>
        <w:t xml:space="preserve">Начальная цена аукциона </w:t>
      </w:r>
      <w:r>
        <w:rPr>
          <w:color w:val="auto"/>
          <w:sz w:val="28"/>
          <w:szCs w:val="28"/>
        </w:rPr>
        <w:t>(стоимость аренды земельного участка на один год),</w:t>
      </w:r>
      <w:r>
        <w:rPr>
          <w:b/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установлена в соответствии с п. 14 ст. 39.11.Земельного Кодекса РФ</w:t>
      </w:r>
      <w:r>
        <w:rPr>
          <w:color w:val="auto"/>
          <w:sz w:val="28"/>
          <w:szCs w:val="28"/>
        </w:rPr>
        <w:t>:</w:t>
      </w:r>
      <w:r>
        <w:rPr>
          <w:color w:val="auto"/>
          <w:spacing w:val="-2"/>
          <w:sz w:val="28"/>
          <w:szCs w:val="28"/>
        </w:rPr>
        <w:t xml:space="preserve">  – 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13244,75 </w:t>
      </w:r>
      <w:r>
        <w:rPr>
          <w:color w:val="auto"/>
          <w:spacing w:val="-2"/>
          <w:sz w:val="28"/>
          <w:szCs w:val="28"/>
        </w:rPr>
        <w:t>руб.</w:t>
      </w:r>
    </w:p>
    <w:p w14:paraId="37C4EAF3">
      <w:pPr>
        <w:suppressAutoHyphens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z w:val="28"/>
          <w:szCs w:val="28"/>
        </w:rPr>
        <w:t>Шаг аукциона (величина повышения начальной цены предмета аукциона), составляет 3% от начальной цены предмета аукциона</w:t>
      </w:r>
      <w:r>
        <w:rPr>
          <w:color w:val="auto"/>
          <w:spacing w:val="-2"/>
          <w:sz w:val="28"/>
          <w:szCs w:val="28"/>
        </w:rPr>
        <w:t xml:space="preserve"> – </w:t>
      </w:r>
      <w:r>
        <w:rPr>
          <w:rFonts w:hint="default"/>
          <w:color w:val="auto"/>
          <w:spacing w:val="-2"/>
          <w:sz w:val="28"/>
          <w:szCs w:val="28"/>
          <w:lang w:val="ru-RU"/>
        </w:rPr>
        <w:t>397,34</w:t>
      </w:r>
      <w:r>
        <w:rPr>
          <w:color w:val="auto"/>
          <w:spacing w:val="-2"/>
          <w:sz w:val="28"/>
          <w:szCs w:val="28"/>
        </w:rPr>
        <w:t xml:space="preserve"> руб.</w:t>
      </w:r>
    </w:p>
    <w:p w14:paraId="47BCE364">
      <w:pPr>
        <w:suppressAutoHyphens/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color w:val="auto"/>
          <w:sz w:val="28"/>
          <w:szCs w:val="28"/>
        </w:rPr>
        <w:t xml:space="preserve">Размер задатка </w:t>
      </w:r>
      <w:r>
        <w:rPr>
          <w:rFonts w:hint="default"/>
          <w:color w:val="auto"/>
          <w:sz w:val="28"/>
          <w:szCs w:val="28"/>
          <w:lang w:val="ru-RU"/>
        </w:rPr>
        <w:t>10</w:t>
      </w:r>
      <w:r>
        <w:rPr>
          <w:color w:val="auto"/>
          <w:sz w:val="28"/>
          <w:szCs w:val="28"/>
        </w:rPr>
        <w:t xml:space="preserve">0 % от стоимости арендной платы за земельный участок на один год </w:t>
      </w:r>
      <w:r>
        <w:rPr>
          <w:color w:val="auto"/>
          <w:spacing w:val="-2"/>
          <w:sz w:val="28"/>
          <w:szCs w:val="28"/>
        </w:rPr>
        <w:t xml:space="preserve">– </w:t>
      </w:r>
      <w:r>
        <w:rPr>
          <w:rFonts w:hint="default"/>
          <w:color w:val="auto"/>
          <w:spacing w:val="-2"/>
          <w:sz w:val="28"/>
          <w:szCs w:val="28"/>
          <w:lang w:val="ru-RU"/>
        </w:rPr>
        <w:t>13244,75</w:t>
      </w:r>
      <w:r>
        <w:rPr>
          <w:color w:val="auto"/>
          <w:spacing w:val="-2"/>
          <w:sz w:val="28"/>
          <w:szCs w:val="28"/>
        </w:rPr>
        <w:t xml:space="preserve"> руб.</w:t>
      </w:r>
    </w:p>
    <w:p w14:paraId="14738902">
      <w:pPr>
        <w:ind w:firstLine="708"/>
        <w:jc w:val="both"/>
        <w:rPr>
          <w:color w:val="auto"/>
          <w:spacing w:val="-8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>Срок аренды 20 лет</w:t>
      </w:r>
      <w:r>
        <w:rPr>
          <w:color w:val="auto"/>
          <w:spacing w:val="-8"/>
          <w:sz w:val="28"/>
          <w:szCs w:val="28"/>
        </w:rPr>
        <w:t>.</w:t>
      </w:r>
    </w:p>
    <w:p w14:paraId="7CB4D569">
      <w:pPr>
        <w:numPr>
          <w:ilvl w:val="0"/>
          <w:numId w:val="1"/>
        </w:numPr>
        <w:ind w:firstLine="708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Отделу имущественно – земельных отношений администрации муниципального образования «Гиагинский район» осуществить размещение извещения о проведении аукциона </w:t>
      </w:r>
      <w:r>
        <w:rPr>
          <w:bCs/>
          <w:sz w:val="28"/>
          <w:szCs w:val="28"/>
        </w:rPr>
        <w:t>на право заключения договора аренды земельного участка</w:t>
      </w:r>
      <w:r>
        <w:rPr>
          <w:color w:val="auto"/>
          <w:sz w:val="28"/>
          <w:szCs w:val="28"/>
          <w:shd w:val="clear" w:color="auto" w:fill="FFFFFF"/>
        </w:rPr>
        <w:t xml:space="preserve"> в электронной форме, на электронной площадке  универсальной торговой платформы АО «Сбербанк-АСТ», в торговой секции «Приватизация, аренда и  продажа прав», в соответствии с законодательством Российской Федерации, на официальных сайтах </w:t>
      </w:r>
      <w:r>
        <w:fldChar w:fldCharType="begin"/>
      </w:r>
      <w:r>
        <w:instrText xml:space="preserve"> HYPERLINK "http://www.amogr.ru/" \h </w:instrText>
      </w:r>
      <w:r>
        <w:fldChar w:fldCharType="separate"/>
      </w:r>
      <w:r>
        <w:rPr>
          <w:rStyle w:val="13"/>
          <w:color w:val="auto"/>
          <w:sz w:val="28"/>
          <w:szCs w:val="28"/>
        </w:rPr>
        <w:t>www.</w:t>
      </w:r>
      <w:r>
        <w:rPr>
          <w:rStyle w:val="13"/>
          <w:color w:val="auto"/>
          <w:sz w:val="28"/>
          <w:szCs w:val="28"/>
          <w:lang w:val="en-US"/>
        </w:rPr>
        <w:t>amogr</w:t>
      </w:r>
      <w:r>
        <w:rPr>
          <w:rStyle w:val="13"/>
          <w:color w:val="auto"/>
          <w:sz w:val="28"/>
          <w:szCs w:val="28"/>
        </w:rPr>
        <w:t>.ru</w:t>
      </w:r>
      <w:r>
        <w:rPr>
          <w:rStyle w:val="13"/>
          <w:color w:val="auto"/>
          <w:sz w:val="28"/>
          <w:szCs w:val="28"/>
        </w:rPr>
        <w:fldChar w:fldCharType="end"/>
      </w:r>
      <w:r>
        <w:t xml:space="preserve"> , </w:t>
      </w:r>
      <w:r>
        <w:fldChar w:fldCharType="begin"/>
      </w:r>
      <w:r>
        <w:instrText xml:space="preserve"> HYPERLINK "http://www.torgi.gov.ru/" \h </w:instrText>
      </w:r>
      <w:r>
        <w:fldChar w:fldCharType="separate"/>
      </w:r>
      <w:r>
        <w:rPr>
          <w:rStyle w:val="13"/>
          <w:color w:val="auto"/>
          <w:sz w:val="28"/>
          <w:szCs w:val="28"/>
          <w:lang w:val="en-US"/>
        </w:rPr>
        <w:t>www</w:t>
      </w:r>
      <w:r>
        <w:rPr>
          <w:rStyle w:val="13"/>
          <w:color w:val="auto"/>
          <w:sz w:val="28"/>
          <w:szCs w:val="28"/>
        </w:rPr>
        <w:t>.</w:t>
      </w:r>
      <w:r>
        <w:rPr>
          <w:rStyle w:val="13"/>
          <w:color w:val="auto"/>
          <w:sz w:val="28"/>
          <w:szCs w:val="28"/>
          <w:lang w:val="en-US"/>
        </w:rPr>
        <w:t>torgi</w:t>
      </w:r>
      <w:r>
        <w:rPr>
          <w:rStyle w:val="13"/>
          <w:color w:val="auto"/>
          <w:sz w:val="28"/>
          <w:szCs w:val="28"/>
        </w:rPr>
        <w:t>.</w:t>
      </w:r>
      <w:r>
        <w:rPr>
          <w:rStyle w:val="13"/>
          <w:color w:val="auto"/>
          <w:sz w:val="28"/>
          <w:szCs w:val="28"/>
          <w:lang w:val="en-US"/>
        </w:rPr>
        <w:t>gov</w:t>
      </w:r>
      <w:r>
        <w:rPr>
          <w:rStyle w:val="13"/>
          <w:color w:val="auto"/>
          <w:sz w:val="28"/>
          <w:szCs w:val="28"/>
        </w:rPr>
        <w:t>.</w:t>
      </w:r>
      <w:r>
        <w:rPr>
          <w:rStyle w:val="13"/>
          <w:color w:val="auto"/>
          <w:sz w:val="28"/>
          <w:szCs w:val="28"/>
          <w:lang w:val="en-US"/>
        </w:rPr>
        <w:t>ru</w:t>
      </w:r>
      <w:r>
        <w:rPr>
          <w:rStyle w:val="13"/>
          <w:color w:val="auto"/>
          <w:sz w:val="28"/>
          <w:szCs w:val="28"/>
          <w:lang w:val="en-US"/>
        </w:rPr>
        <w:fldChar w:fldCharType="end"/>
      </w:r>
      <w:r>
        <w:t xml:space="preserve"> </w:t>
      </w:r>
      <w:r>
        <w:rPr>
          <w:sz w:val="28"/>
          <w:szCs w:val="28"/>
        </w:rPr>
        <w:t>(ГИС Торги)</w:t>
      </w:r>
      <w:r>
        <w:t xml:space="preserve">,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не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менее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чем за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 xml:space="preserve"> десять рабочих дней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до дня проведения аукциона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8"/>
          <w:szCs w:val="28"/>
          <w:shd w:val="clear" w:fill="FFFFFF"/>
          <w:lang w:val="ru-RU"/>
        </w:rPr>
        <w:t>.</w:t>
      </w:r>
    </w:p>
    <w:p w14:paraId="646123F9">
      <w:pPr>
        <w:ind w:firstLine="708"/>
        <w:jc w:val="both"/>
        <w:rPr>
          <w:color w:val="auto"/>
        </w:rPr>
      </w:pPr>
      <w:r>
        <w:rPr>
          <w:color w:val="auto"/>
          <w:sz w:val="28"/>
          <w:szCs w:val="28"/>
          <w:shd w:val="clear" w:color="auto" w:fill="FFFFFF"/>
        </w:rPr>
        <w:t xml:space="preserve">3. </w:t>
      </w:r>
      <w:r>
        <w:rPr>
          <w:color w:val="auto"/>
          <w:spacing w:val="-9"/>
          <w:sz w:val="28"/>
          <w:szCs w:val="28"/>
        </w:rPr>
        <w:t>Контроль за исполнением настоящего распоряжения возложить на отдел имущественно – земельных отношений администрации муниципального образования «Гиагинский район».</w:t>
      </w:r>
    </w:p>
    <w:p w14:paraId="024A9C47">
      <w:pPr>
        <w:shd w:val="clear" w:color="auto" w:fill="FFFFFF"/>
        <w:ind w:firstLine="708"/>
        <w:jc w:val="both"/>
        <w:rPr>
          <w:color w:val="auto"/>
          <w:spacing w:val="-9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4. </w:t>
      </w:r>
      <w:r>
        <w:rPr>
          <w:color w:val="auto"/>
          <w:spacing w:val="-9"/>
          <w:sz w:val="28"/>
          <w:szCs w:val="28"/>
        </w:rPr>
        <w:t>Настоящее распоряжение вступает в силу с момента его подписания.</w:t>
      </w:r>
    </w:p>
    <w:p w14:paraId="09416E29">
      <w:pPr>
        <w:contextualSpacing/>
        <w:rPr>
          <w:color w:val="auto"/>
          <w:sz w:val="28"/>
          <w:szCs w:val="28"/>
        </w:rPr>
      </w:pPr>
    </w:p>
    <w:p w14:paraId="3C75618B">
      <w:pPr>
        <w:contextualSpacing/>
        <w:rPr>
          <w:color w:val="auto"/>
          <w:spacing w:val="-9"/>
          <w:sz w:val="28"/>
          <w:szCs w:val="28"/>
        </w:rPr>
      </w:pPr>
    </w:p>
    <w:p w14:paraId="7CEB921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муниципального образования </w:t>
      </w:r>
    </w:p>
    <w:p w14:paraId="09EFA907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«Гиагинский район»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А.Н.Таранухин</w:t>
      </w:r>
    </w:p>
    <w:p w14:paraId="60C60FD0">
      <w:pPr>
        <w:rPr>
          <w:color w:val="FF0000"/>
          <w:sz w:val="28"/>
          <w:szCs w:val="28"/>
        </w:rPr>
      </w:pPr>
    </w:p>
    <w:p w14:paraId="2E02B4A3">
      <w:pPr>
        <w:rPr>
          <w:color w:val="FF0000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1" w:bottom="709" w:left="1701" w:header="0" w:footer="0" w:gutter="0"/>
      <w:cols w:space="720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altName w:val="Arial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CDD53"/>
    <w:multiLevelType w:val="singleLevel"/>
    <w:tmpl w:val="4DECDD5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66CA0"/>
    <w:rsid w:val="00000BB0"/>
    <w:rsid w:val="00000E83"/>
    <w:rsid w:val="000305D2"/>
    <w:rsid w:val="00035AD5"/>
    <w:rsid w:val="0003601E"/>
    <w:rsid w:val="000547F2"/>
    <w:rsid w:val="00073E4F"/>
    <w:rsid w:val="00074E42"/>
    <w:rsid w:val="0007621A"/>
    <w:rsid w:val="00084E0E"/>
    <w:rsid w:val="00096105"/>
    <w:rsid w:val="000A0B48"/>
    <w:rsid w:val="000B0627"/>
    <w:rsid w:val="00121723"/>
    <w:rsid w:val="00132B7C"/>
    <w:rsid w:val="001457C5"/>
    <w:rsid w:val="00152C48"/>
    <w:rsid w:val="00156330"/>
    <w:rsid w:val="001642F5"/>
    <w:rsid w:val="001649AA"/>
    <w:rsid w:val="001667BA"/>
    <w:rsid w:val="00173CEC"/>
    <w:rsid w:val="001827C6"/>
    <w:rsid w:val="00190781"/>
    <w:rsid w:val="0019708C"/>
    <w:rsid w:val="001B7376"/>
    <w:rsid w:val="001C18F6"/>
    <w:rsid w:val="001C4A73"/>
    <w:rsid w:val="001C7569"/>
    <w:rsid w:val="001D2E25"/>
    <w:rsid w:val="001D4371"/>
    <w:rsid w:val="001D57BE"/>
    <w:rsid w:val="001E17B4"/>
    <w:rsid w:val="001E3BBC"/>
    <w:rsid w:val="001F1A9E"/>
    <w:rsid w:val="001F3586"/>
    <w:rsid w:val="00202A71"/>
    <w:rsid w:val="00206FFA"/>
    <w:rsid w:val="00207A55"/>
    <w:rsid w:val="002129EC"/>
    <w:rsid w:val="00214756"/>
    <w:rsid w:val="002204EF"/>
    <w:rsid w:val="00231FC3"/>
    <w:rsid w:val="00233172"/>
    <w:rsid w:val="0023318B"/>
    <w:rsid w:val="00235992"/>
    <w:rsid w:val="002A1378"/>
    <w:rsid w:val="002D17E6"/>
    <w:rsid w:val="003071B9"/>
    <w:rsid w:val="00336C28"/>
    <w:rsid w:val="00344F6D"/>
    <w:rsid w:val="00391C75"/>
    <w:rsid w:val="00392647"/>
    <w:rsid w:val="003B3C1F"/>
    <w:rsid w:val="003B7773"/>
    <w:rsid w:val="003C1E0E"/>
    <w:rsid w:val="003D37A6"/>
    <w:rsid w:val="003E2AD6"/>
    <w:rsid w:val="00411CB5"/>
    <w:rsid w:val="00416BB2"/>
    <w:rsid w:val="00425A9F"/>
    <w:rsid w:val="004368CB"/>
    <w:rsid w:val="00441CB8"/>
    <w:rsid w:val="00460009"/>
    <w:rsid w:val="0046064E"/>
    <w:rsid w:val="00491789"/>
    <w:rsid w:val="004A234D"/>
    <w:rsid w:val="004B6921"/>
    <w:rsid w:val="004C27A9"/>
    <w:rsid w:val="004C36F9"/>
    <w:rsid w:val="004D3BB8"/>
    <w:rsid w:val="004D700D"/>
    <w:rsid w:val="004F0A75"/>
    <w:rsid w:val="004F6CCB"/>
    <w:rsid w:val="005006CB"/>
    <w:rsid w:val="00520A91"/>
    <w:rsid w:val="0052241B"/>
    <w:rsid w:val="0053443A"/>
    <w:rsid w:val="005413D4"/>
    <w:rsid w:val="005447EE"/>
    <w:rsid w:val="00554079"/>
    <w:rsid w:val="00557194"/>
    <w:rsid w:val="0056762F"/>
    <w:rsid w:val="00581844"/>
    <w:rsid w:val="0058327E"/>
    <w:rsid w:val="00594065"/>
    <w:rsid w:val="005A2DED"/>
    <w:rsid w:val="005D4026"/>
    <w:rsid w:val="005F3071"/>
    <w:rsid w:val="006035E5"/>
    <w:rsid w:val="006075C5"/>
    <w:rsid w:val="006538F9"/>
    <w:rsid w:val="006729DC"/>
    <w:rsid w:val="00675621"/>
    <w:rsid w:val="00682C88"/>
    <w:rsid w:val="00686493"/>
    <w:rsid w:val="006A00C8"/>
    <w:rsid w:val="006B10A2"/>
    <w:rsid w:val="006C0507"/>
    <w:rsid w:val="006C2226"/>
    <w:rsid w:val="006C28F2"/>
    <w:rsid w:val="006D4D7F"/>
    <w:rsid w:val="006D72B2"/>
    <w:rsid w:val="006E0EF2"/>
    <w:rsid w:val="006F62E8"/>
    <w:rsid w:val="00702C5B"/>
    <w:rsid w:val="007076AC"/>
    <w:rsid w:val="00713184"/>
    <w:rsid w:val="00714957"/>
    <w:rsid w:val="0072037E"/>
    <w:rsid w:val="00763522"/>
    <w:rsid w:val="00763978"/>
    <w:rsid w:val="00764042"/>
    <w:rsid w:val="00774E9B"/>
    <w:rsid w:val="00776D0E"/>
    <w:rsid w:val="0078184B"/>
    <w:rsid w:val="00786322"/>
    <w:rsid w:val="007B7C7C"/>
    <w:rsid w:val="007C7F8C"/>
    <w:rsid w:val="007D20E4"/>
    <w:rsid w:val="007E69CB"/>
    <w:rsid w:val="008006F2"/>
    <w:rsid w:val="00800B8A"/>
    <w:rsid w:val="00805ADF"/>
    <w:rsid w:val="00810153"/>
    <w:rsid w:val="00811C33"/>
    <w:rsid w:val="0081607C"/>
    <w:rsid w:val="008608F1"/>
    <w:rsid w:val="00871B5A"/>
    <w:rsid w:val="008833CC"/>
    <w:rsid w:val="008877C0"/>
    <w:rsid w:val="008A2623"/>
    <w:rsid w:val="008A439B"/>
    <w:rsid w:val="008B21CA"/>
    <w:rsid w:val="008C14B1"/>
    <w:rsid w:val="008D0F63"/>
    <w:rsid w:val="008D5C93"/>
    <w:rsid w:val="008E62F4"/>
    <w:rsid w:val="008F2F51"/>
    <w:rsid w:val="00911311"/>
    <w:rsid w:val="009255A8"/>
    <w:rsid w:val="00942CEA"/>
    <w:rsid w:val="009442B2"/>
    <w:rsid w:val="00945DE1"/>
    <w:rsid w:val="00946771"/>
    <w:rsid w:val="00983714"/>
    <w:rsid w:val="00993449"/>
    <w:rsid w:val="00997458"/>
    <w:rsid w:val="009A2389"/>
    <w:rsid w:val="009D495C"/>
    <w:rsid w:val="00A22722"/>
    <w:rsid w:val="00A23D1C"/>
    <w:rsid w:val="00A25859"/>
    <w:rsid w:val="00A32D0D"/>
    <w:rsid w:val="00A372E7"/>
    <w:rsid w:val="00A407AF"/>
    <w:rsid w:val="00A446D2"/>
    <w:rsid w:val="00A46567"/>
    <w:rsid w:val="00A51257"/>
    <w:rsid w:val="00A5128C"/>
    <w:rsid w:val="00A54E59"/>
    <w:rsid w:val="00A5749B"/>
    <w:rsid w:val="00A658E9"/>
    <w:rsid w:val="00A66F78"/>
    <w:rsid w:val="00A87050"/>
    <w:rsid w:val="00AA0971"/>
    <w:rsid w:val="00AA2804"/>
    <w:rsid w:val="00AA58F7"/>
    <w:rsid w:val="00AA6909"/>
    <w:rsid w:val="00AD7F94"/>
    <w:rsid w:val="00AE1EFC"/>
    <w:rsid w:val="00B00FAF"/>
    <w:rsid w:val="00B17294"/>
    <w:rsid w:val="00B30F3F"/>
    <w:rsid w:val="00B33847"/>
    <w:rsid w:val="00B35F78"/>
    <w:rsid w:val="00B37F51"/>
    <w:rsid w:val="00B41219"/>
    <w:rsid w:val="00B52918"/>
    <w:rsid w:val="00B5411E"/>
    <w:rsid w:val="00B639F5"/>
    <w:rsid w:val="00B64634"/>
    <w:rsid w:val="00B87AB9"/>
    <w:rsid w:val="00BA362E"/>
    <w:rsid w:val="00BB0FBF"/>
    <w:rsid w:val="00BB1729"/>
    <w:rsid w:val="00BC0599"/>
    <w:rsid w:val="00BC50A6"/>
    <w:rsid w:val="00BD245A"/>
    <w:rsid w:val="00BD3F1E"/>
    <w:rsid w:val="00BD7826"/>
    <w:rsid w:val="00BE274B"/>
    <w:rsid w:val="00BE3CEC"/>
    <w:rsid w:val="00C3359E"/>
    <w:rsid w:val="00C35A70"/>
    <w:rsid w:val="00C35CDF"/>
    <w:rsid w:val="00C47FFA"/>
    <w:rsid w:val="00C52305"/>
    <w:rsid w:val="00C5657E"/>
    <w:rsid w:val="00C60D71"/>
    <w:rsid w:val="00C833FB"/>
    <w:rsid w:val="00C902C9"/>
    <w:rsid w:val="00C91233"/>
    <w:rsid w:val="00C913F6"/>
    <w:rsid w:val="00C95A2C"/>
    <w:rsid w:val="00C97FD1"/>
    <w:rsid w:val="00CB4793"/>
    <w:rsid w:val="00CC4311"/>
    <w:rsid w:val="00CD1194"/>
    <w:rsid w:val="00CE0337"/>
    <w:rsid w:val="00CE4A91"/>
    <w:rsid w:val="00D04202"/>
    <w:rsid w:val="00D2517E"/>
    <w:rsid w:val="00D352C6"/>
    <w:rsid w:val="00D62497"/>
    <w:rsid w:val="00D62FB8"/>
    <w:rsid w:val="00D70DAE"/>
    <w:rsid w:val="00D97EA1"/>
    <w:rsid w:val="00DA1F62"/>
    <w:rsid w:val="00DA2C04"/>
    <w:rsid w:val="00DB3D3A"/>
    <w:rsid w:val="00DD1629"/>
    <w:rsid w:val="00DD522C"/>
    <w:rsid w:val="00DE71F9"/>
    <w:rsid w:val="00E04D67"/>
    <w:rsid w:val="00E0559E"/>
    <w:rsid w:val="00E16135"/>
    <w:rsid w:val="00E16673"/>
    <w:rsid w:val="00E308FA"/>
    <w:rsid w:val="00E31A7A"/>
    <w:rsid w:val="00E37EAE"/>
    <w:rsid w:val="00E475C0"/>
    <w:rsid w:val="00E5660A"/>
    <w:rsid w:val="00E56B4A"/>
    <w:rsid w:val="00E624FA"/>
    <w:rsid w:val="00E66CA0"/>
    <w:rsid w:val="00E7475C"/>
    <w:rsid w:val="00E747D3"/>
    <w:rsid w:val="00E8570C"/>
    <w:rsid w:val="00EA49A9"/>
    <w:rsid w:val="00EA5B84"/>
    <w:rsid w:val="00EB1567"/>
    <w:rsid w:val="00EC1432"/>
    <w:rsid w:val="00EC30C3"/>
    <w:rsid w:val="00EF2609"/>
    <w:rsid w:val="00EF3010"/>
    <w:rsid w:val="00F05A71"/>
    <w:rsid w:val="00F11A96"/>
    <w:rsid w:val="00F17039"/>
    <w:rsid w:val="00F20351"/>
    <w:rsid w:val="00F2739E"/>
    <w:rsid w:val="00F31045"/>
    <w:rsid w:val="00F53B70"/>
    <w:rsid w:val="00F77185"/>
    <w:rsid w:val="00F911ED"/>
    <w:rsid w:val="00F964A3"/>
    <w:rsid w:val="00F976CF"/>
    <w:rsid w:val="00FA0A75"/>
    <w:rsid w:val="00FA774A"/>
    <w:rsid w:val="00FB2657"/>
    <w:rsid w:val="00FB5A92"/>
    <w:rsid w:val="00FB744F"/>
    <w:rsid w:val="00FB74B9"/>
    <w:rsid w:val="00FB7E4A"/>
    <w:rsid w:val="00FC167E"/>
    <w:rsid w:val="00FE51D9"/>
    <w:rsid w:val="00FF17B4"/>
    <w:rsid w:val="00FF3A26"/>
    <w:rsid w:val="1B7343C4"/>
    <w:rsid w:val="325567AE"/>
    <w:rsid w:val="339C15E4"/>
    <w:rsid w:val="3AA97A11"/>
    <w:rsid w:val="58910C4E"/>
    <w:rsid w:val="61E2666B"/>
    <w:rsid w:val="76760644"/>
    <w:rsid w:val="7EA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7">
    <w:name w:val="List"/>
    <w:basedOn w:val="5"/>
    <w:qFormat/>
    <w:uiPriority w:val="0"/>
    <w:rPr>
      <w:rFonts w:cs="Lucida Sans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</w:pPr>
  </w:style>
  <w:style w:type="paragraph" w:customStyle="1" w:styleId="9">
    <w:name w:val="Заголовок 11"/>
    <w:basedOn w:val="1"/>
    <w:link w:val="10"/>
    <w:qFormat/>
    <w:uiPriority w:val="0"/>
    <w:pPr>
      <w:keepNext/>
      <w:jc w:val="center"/>
      <w:outlineLvl w:val="0"/>
    </w:pPr>
    <w:rPr>
      <w:b/>
      <w:bCs/>
    </w:rPr>
  </w:style>
  <w:style w:type="character" w:customStyle="1" w:styleId="10">
    <w:name w:val="Заголовок 1 Знак"/>
    <w:basedOn w:val="2"/>
    <w:link w:val="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Текст выноски Знак"/>
    <w:basedOn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Интернет-ссылка"/>
    <w:basedOn w:val="2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Верхний колонтитул Знак"/>
    <w:basedOn w:val="2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ListLabel 1"/>
    <w:qFormat/>
    <w:uiPriority w:val="0"/>
    <w:rPr>
      <w:color w:val="00000A"/>
      <w:sz w:val="28"/>
    </w:rPr>
  </w:style>
  <w:style w:type="character" w:customStyle="1" w:styleId="17">
    <w:name w:val="ListLabel 2"/>
    <w:qFormat/>
    <w:uiPriority w:val="0"/>
    <w:rPr>
      <w:color w:val="00000A"/>
      <w:sz w:val="28"/>
    </w:rPr>
  </w:style>
  <w:style w:type="paragraph" w:customStyle="1" w:styleId="18">
    <w:name w:val="Заголовок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9">
    <w:name w:val="Название объекта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Верхний колонтитул1"/>
    <w:basedOn w:val="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22">
    <w:name w:val="Нижний колонтитул1"/>
    <w:basedOn w:val="1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customStyle="1" w:styleId="23">
    <w:name w:val="Абзац списка1"/>
    <w:basedOn w:val="1"/>
    <w:qFormat/>
    <w:uiPriority w:val="0"/>
    <w:pPr>
      <w:suppressAutoHyphens/>
      <w:ind w:left="720"/>
      <w:contextualSpacing/>
    </w:pPr>
    <w:rPr>
      <w:color w:val="auto"/>
      <w:sz w:val="28"/>
      <w:szCs w:val="20"/>
      <w:lang w:eastAsia="zh-CN"/>
    </w:rPr>
  </w:style>
  <w:style w:type="character" w:customStyle="1" w:styleId="24">
    <w:name w:val="Font Style17"/>
    <w:basedOn w:val="2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61AA1-BF93-4B4B-A514-A60564181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505</Words>
  <Characters>2883</Characters>
  <Lines>24</Lines>
  <Paragraphs>6</Paragraphs>
  <TotalTime>5</TotalTime>
  <ScaleCrop>false</ScaleCrop>
  <LinksUpToDate>false</LinksUpToDate>
  <CharactersWithSpaces>3382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2017-07-08T21:06:00Z</dcterms:created>
  <dc:creator>*</dc:creator>
  <cp:lastModifiedBy>User</cp:lastModifiedBy>
  <cp:lastPrinted>2025-04-02T14:17:54Z</cp:lastPrinted>
  <dcterms:modified xsi:type="dcterms:W3CDTF">2025-04-02T14:20:54Z</dcterms:modified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1049-12.2.0.20326</vt:lpwstr>
  </property>
  <property fmtid="{D5CDD505-2E9C-101B-9397-08002B2CF9AE}" pid="10" name="ICV">
    <vt:lpwstr>46001ECDBCB447C0B8D575C997B466B6_12</vt:lpwstr>
  </property>
</Properties>
</file>