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292" w:type="dxa"/>
            <w:noWrap w:val="0"/>
            <w:vAlign w:val="top"/>
          </w:tcPr>
          <w:p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4pt;width:64.25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pStyle w:val="2"/>
            </w:pPr>
            <w:r>
              <w:t xml:space="preserve">Муниципальнэ образованиеу </w:t>
            </w:r>
          </w:p>
          <w:p>
            <w:pPr>
              <w:pStyle w:val="2"/>
            </w:pPr>
            <w:r>
              <w:t>«Джэджэ районым»  иадминистрацие</w:t>
            </w:r>
          </w:p>
          <w:p>
            <w:pPr>
              <w:jc w:val="center"/>
              <w:rPr>
                <w:b/>
                <w:sz w:val="22"/>
              </w:rPr>
            </w:pPr>
          </w:p>
        </w:tc>
      </w:tr>
    </w:tbl>
    <w:p>
      <w:pPr>
        <w:jc w:val="center"/>
        <w:rPr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102235</wp:posOffset>
                </wp:positionV>
                <wp:extent cx="6569710" cy="0"/>
                <wp:effectExtent l="0" t="28575" r="254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9.85pt;margin-top:8.05pt;height:0pt;width:517.3pt;z-index:251659264;mso-width-relative:page;mso-height-relative:page;" filled="f" stroked="t" coordsize="21600,21600" o:gfxdata="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zNI3TWAAAACgEAAA8AAAAAAAAAAQAgAAAAIgAAAGRycy9kb3ducmV2LnhtbFBLAQIU&#10;ABQAAAAIAIdO4kB3S5GA9QEAAPADAAAOAAAAAAAAAAEAIAAAACUBAABkcnMvZTJvRG9jLnhtbFBL&#10;BQYAAAAABgAGAFkBAACMBQAAAAA=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>
      <w:pPr>
        <w:jc w:val="center"/>
        <w:rPr>
          <w:b/>
          <w:bCs/>
          <w:sz w:val="27"/>
          <w:szCs w:val="27"/>
        </w:rPr>
      </w:pPr>
    </w:p>
    <w:p>
      <w:pPr>
        <w:jc w:val="center"/>
        <w:rPr>
          <w:rFonts w:hint="default"/>
          <w:bCs/>
          <w:sz w:val="27"/>
          <w:szCs w:val="27"/>
          <w:u w:val="single"/>
          <w:lang w:val="en-US"/>
        </w:rPr>
      </w:pPr>
      <w:r>
        <w:rPr>
          <w:bCs/>
          <w:sz w:val="27"/>
          <w:szCs w:val="27"/>
        </w:rPr>
        <w:t xml:space="preserve">от </w:t>
      </w:r>
      <w:r>
        <w:rPr>
          <w:rFonts w:hint="default"/>
          <w:bCs/>
          <w:sz w:val="27"/>
          <w:szCs w:val="27"/>
          <w:lang w:val="en-US"/>
        </w:rPr>
        <w:t xml:space="preserve">15 </w:t>
      </w:r>
      <w:r>
        <w:rPr>
          <w:bCs/>
          <w:sz w:val="27"/>
          <w:szCs w:val="27"/>
          <w:lang w:val="ru-RU"/>
        </w:rPr>
        <w:t>февраля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 №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rFonts w:hint="default"/>
          <w:bCs/>
          <w:sz w:val="27"/>
          <w:szCs w:val="27"/>
          <w:lang w:val="en-US"/>
        </w:rPr>
        <w:t>19</w:t>
      </w:r>
    </w:p>
    <w:p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ст. Гиагинская</w:t>
      </w:r>
    </w:p>
    <w:p>
      <w:pPr>
        <w:jc w:val="center"/>
        <w:rPr>
          <w:bCs/>
          <w:sz w:val="27"/>
          <w:szCs w:val="27"/>
        </w:rPr>
      </w:pPr>
    </w:p>
    <w:p>
      <w:pPr>
        <w:jc w:val="center"/>
        <w:rPr>
          <w:bCs/>
          <w:sz w:val="27"/>
          <w:szCs w:val="27"/>
        </w:rPr>
      </w:pPr>
    </w:p>
    <w:p>
      <w:pPr>
        <w:ind w:firstLine="567"/>
        <w:jc w:val="both"/>
        <w:rPr>
          <w:rFonts w:hint="default"/>
          <w:b/>
          <w:bCs/>
          <w:sz w:val="27"/>
          <w:szCs w:val="27"/>
          <w:lang w:val="ru-RU"/>
        </w:rPr>
      </w:pPr>
      <w:r>
        <w:rPr>
          <w:rFonts w:hint="default"/>
          <w:b/>
          <w:bCs/>
          <w:sz w:val="27"/>
          <w:szCs w:val="27"/>
        </w:rPr>
        <w:t>О предоставлении</w:t>
      </w:r>
      <w:r>
        <w:rPr>
          <w:rFonts w:hint="default"/>
          <w:b/>
          <w:bCs/>
          <w:sz w:val="27"/>
          <w:szCs w:val="27"/>
          <w:lang w:val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01:01:0500152:80 расположенного по адресу: Гиагинский район, ст. Гиагинская, ул. Красная, 268 «Л»</w:t>
      </w:r>
    </w:p>
    <w:p>
      <w:pPr>
        <w:jc w:val="both"/>
        <w:rPr>
          <w:rFonts w:hint="default"/>
          <w:bCs/>
          <w:sz w:val="27"/>
          <w:szCs w:val="27"/>
        </w:rPr>
      </w:pPr>
    </w:p>
    <w:p>
      <w:pPr>
        <w:ind w:firstLine="567"/>
        <w:jc w:val="both"/>
        <w:rPr>
          <w:rFonts w:hint="default"/>
          <w:bCs/>
          <w:sz w:val="27"/>
          <w:szCs w:val="27"/>
        </w:rPr>
      </w:pPr>
    </w:p>
    <w:p>
      <w:pPr>
        <w:ind w:firstLine="567"/>
        <w:jc w:val="both"/>
        <w:rPr>
          <w:rFonts w:hint="default"/>
          <w:bCs/>
          <w:sz w:val="27"/>
          <w:szCs w:val="27"/>
        </w:rPr>
      </w:pPr>
      <w:r>
        <w:rPr>
          <w:rFonts w:hint="default"/>
          <w:bCs/>
          <w:sz w:val="27"/>
          <w:szCs w:val="27"/>
        </w:rPr>
        <w:t xml:space="preserve">В соответствии со ст. 40 Градостроительного кодекса Российской Федерации, Положением о комиссии, её составе по вопросам градостроительной деятельности на территориях поселений, входящих в состав муниципального образования «Гиагинский район», и о порядке организации проведения публичных слушаний, утверждённым постановлением главы муниципального образования «Гиагинский район»  от 28.06.2018 г. № 153, руководствуясь Уставом муниципального образования «Гиагинский район», на основании </w:t>
      </w:r>
      <w:r>
        <w:rPr>
          <w:rFonts w:hint="default"/>
          <w:bCs/>
          <w:sz w:val="27"/>
          <w:szCs w:val="27"/>
          <w:lang w:val="ru-RU"/>
        </w:rPr>
        <w:t>З</w:t>
      </w:r>
      <w:r>
        <w:rPr>
          <w:rFonts w:hint="default"/>
          <w:bCs/>
          <w:sz w:val="27"/>
          <w:szCs w:val="27"/>
        </w:rPr>
        <w:t>аключения  по результатам проведённых публичных слушаний №</w:t>
      </w:r>
      <w:r>
        <w:rPr>
          <w:rFonts w:hint="default"/>
          <w:bCs/>
          <w:sz w:val="27"/>
          <w:szCs w:val="27"/>
          <w:lang w:val="ru-RU"/>
        </w:rPr>
        <w:t xml:space="preserve">33 </w:t>
      </w:r>
      <w:r>
        <w:rPr>
          <w:rFonts w:hint="default"/>
          <w:bCs/>
          <w:sz w:val="27"/>
          <w:szCs w:val="27"/>
        </w:rPr>
        <w:t xml:space="preserve">от </w:t>
      </w:r>
      <w:r>
        <w:rPr>
          <w:rFonts w:hint="default"/>
          <w:bCs/>
          <w:sz w:val="27"/>
          <w:szCs w:val="27"/>
          <w:lang w:val="ru-RU"/>
        </w:rPr>
        <w:t>13</w:t>
      </w:r>
      <w:r>
        <w:rPr>
          <w:rFonts w:hint="default"/>
          <w:bCs/>
          <w:sz w:val="27"/>
          <w:szCs w:val="27"/>
        </w:rPr>
        <w:t>.</w:t>
      </w:r>
      <w:r>
        <w:rPr>
          <w:rFonts w:hint="default"/>
          <w:bCs/>
          <w:sz w:val="27"/>
          <w:szCs w:val="27"/>
          <w:lang w:val="ru-RU"/>
        </w:rPr>
        <w:t>02</w:t>
      </w:r>
      <w:r>
        <w:rPr>
          <w:rFonts w:hint="default"/>
          <w:bCs/>
          <w:sz w:val="27"/>
          <w:szCs w:val="27"/>
        </w:rPr>
        <w:t>.202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rFonts w:hint="default"/>
          <w:bCs/>
          <w:sz w:val="27"/>
          <w:szCs w:val="27"/>
        </w:rPr>
        <w:t xml:space="preserve"> г. </w:t>
      </w:r>
    </w:p>
    <w:p>
      <w:pPr>
        <w:ind w:firstLine="567"/>
        <w:jc w:val="both"/>
        <w:rPr>
          <w:rFonts w:hint="default"/>
          <w:bCs/>
          <w:sz w:val="27"/>
          <w:szCs w:val="27"/>
        </w:rPr>
      </w:pPr>
    </w:p>
    <w:p>
      <w:pPr>
        <w:ind w:left="3540"/>
        <w:rPr>
          <w:rFonts w:hint="default"/>
          <w:bCs/>
          <w:sz w:val="27"/>
          <w:szCs w:val="27"/>
        </w:rPr>
      </w:pPr>
      <w:r>
        <w:rPr>
          <w:b w:val="0"/>
          <w:bCs w:val="0"/>
          <w:spacing w:val="60"/>
          <w:sz w:val="27"/>
          <w:szCs w:val="27"/>
        </w:rPr>
        <w:t>постановляю:</w:t>
      </w:r>
    </w:p>
    <w:p>
      <w:pPr>
        <w:ind w:firstLine="567"/>
        <w:jc w:val="both"/>
        <w:rPr>
          <w:rFonts w:hint="default"/>
          <w:bCs/>
          <w:sz w:val="27"/>
          <w:szCs w:val="27"/>
        </w:rPr>
      </w:pPr>
    </w:p>
    <w:p>
      <w:pPr>
        <w:ind w:firstLine="567"/>
        <w:jc w:val="both"/>
        <w:rPr>
          <w:rFonts w:hint="default"/>
          <w:bCs/>
          <w:sz w:val="27"/>
          <w:szCs w:val="27"/>
        </w:rPr>
      </w:pPr>
      <w:r>
        <w:rPr>
          <w:rFonts w:hint="default"/>
          <w:bCs/>
          <w:sz w:val="27"/>
          <w:szCs w:val="27"/>
        </w:rPr>
        <w:t>1. Предоставить разрешение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rFonts w:hint="default"/>
          <w:bCs/>
          <w:sz w:val="27"/>
          <w:szCs w:val="27"/>
        </w:rPr>
        <w:t>на отклонение от предельных параметров разрешённого строительства, реконструкции объектов капитального строительства в отношении земельного участка с кадастровым номером 01:01:0500152:80 площадью 82 кв.м, расположенного в территориальной зоне ОД-2 (Зона общественного центра местного значения) по адресу: Гиагинский район, ст. Гиагинская,  ул. Красная, 268 «Л»:</w:t>
      </w:r>
    </w:p>
    <w:p>
      <w:pPr>
        <w:ind w:firstLine="567"/>
        <w:jc w:val="both"/>
        <w:rPr>
          <w:rFonts w:hint="default"/>
          <w:bCs/>
          <w:sz w:val="27"/>
          <w:szCs w:val="27"/>
        </w:rPr>
      </w:pPr>
      <w:r>
        <w:rPr>
          <w:rFonts w:hint="default"/>
          <w:bCs/>
          <w:sz w:val="27"/>
          <w:szCs w:val="27"/>
        </w:rPr>
        <w:t>- в части уменьшения минимального отступа от границ земельного участка  с запада – 0,2 м., с юга и севера - 0,5 м., с востока - 0,28 м.;</w:t>
      </w:r>
    </w:p>
    <w:p>
      <w:pPr>
        <w:ind w:firstLine="567"/>
        <w:jc w:val="both"/>
        <w:rPr>
          <w:rFonts w:hint="default"/>
          <w:bCs/>
          <w:sz w:val="27"/>
          <w:szCs w:val="27"/>
          <w:lang w:val="ru-RU"/>
        </w:rPr>
      </w:pPr>
      <w:r>
        <w:rPr>
          <w:rFonts w:hint="default"/>
          <w:bCs/>
          <w:sz w:val="27"/>
          <w:szCs w:val="27"/>
        </w:rPr>
        <w:t xml:space="preserve">-  в части увеличения максимального процента застройки до </w:t>
      </w:r>
      <w:r>
        <w:rPr>
          <w:rFonts w:hint="default"/>
          <w:bCs/>
          <w:sz w:val="27"/>
          <w:szCs w:val="27"/>
          <w:lang w:val="ru-RU"/>
        </w:rPr>
        <w:t>82</w:t>
      </w:r>
      <w:r>
        <w:rPr>
          <w:rFonts w:hint="default"/>
          <w:bCs/>
          <w:sz w:val="27"/>
          <w:szCs w:val="27"/>
        </w:rPr>
        <w:t>%.</w:t>
      </w:r>
    </w:p>
    <w:p>
      <w:pPr>
        <w:numPr>
          <w:ilvl w:val="0"/>
          <w:numId w:val="2"/>
        </w:numPr>
        <w:ind w:firstLine="567"/>
        <w:jc w:val="both"/>
        <w:rPr>
          <w:rFonts w:hint="default"/>
          <w:bCs/>
          <w:sz w:val="27"/>
          <w:szCs w:val="27"/>
        </w:rPr>
      </w:pPr>
      <w:r>
        <w:rPr>
          <w:rFonts w:hint="default"/>
          <w:bCs/>
          <w:sz w:val="27"/>
          <w:szCs w:val="27"/>
        </w:rPr>
        <w:t>Настоящее постановление опубликовать в «Информационном бюллетене муниципального образования «Гиагинский район» на сетевом источнике публикации МУП «Редакция газеты «Красное знамя», на платформе общественного голосования обратной связи (ПОС), а также разместить на официальном сайте администрации муниципального образования «Гиагинский район».</w:t>
      </w:r>
    </w:p>
    <w:p>
      <w:pPr>
        <w:numPr>
          <w:ilvl w:val="0"/>
          <w:numId w:val="2"/>
        </w:numPr>
        <w:ind w:firstLine="567"/>
        <w:jc w:val="both"/>
        <w:rPr>
          <w:bCs/>
          <w:sz w:val="27"/>
          <w:szCs w:val="27"/>
        </w:rPr>
      </w:pPr>
      <w:r>
        <w:rPr>
          <w:rStyle w:val="68"/>
          <w:color w:val="000000"/>
          <w:sz w:val="27"/>
          <w:szCs w:val="27"/>
        </w:rPr>
        <w:t xml:space="preserve">Признать утратившими силу постановление главы </w:t>
      </w:r>
      <w:r>
        <w:rPr>
          <w:rStyle w:val="68"/>
          <w:color w:val="000000"/>
          <w:sz w:val="27"/>
          <w:szCs w:val="27"/>
          <w:lang w:val="ru-RU"/>
        </w:rPr>
        <w:t>муниципального</w:t>
      </w:r>
      <w:r>
        <w:rPr>
          <w:rStyle w:val="68"/>
          <w:rFonts w:hint="default"/>
          <w:color w:val="000000"/>
          <w:sz w:val="27"/>
          <w:szCs w:val="27"/>
          <w:lang w:val="ru-RU"/>
        </w:rPr>
        <w:t xml:space="preserve"> образования </w:t>
      </w:r>
      <w:r>
        <w:rPr>
          <w:rStyle w:val="68"/>
          <w:color w:val="000000"/>
          <w:sz w:val="27"/>
          <w:szCs w:val="27"/>
        </w:rPr>
        <w:t xml:space="preserve"> «Гиагинский район» от </w:t>
      </w:r>
      <w:r>
        <w:rPr>
          <w:rStyle w:val="68"/>
          <w:rFonts w:hint="default"/>
          <w:color w:val="000000"/>
          <w:sz w:val="27"/>
          <w:szCs w:val="27"/>
          <w:lang w:val="ru-RU"/>
        </w:rPr>
        <w:t>23</w:t>
      </w:r>
      <w:r>
        <w:rPr>
          <w:rStyle w:val="68"/>
          <w:color w:val="000000"/>
          <w:sz w:val="27"/>
          <w:szCs w:val="27"/>
        </w:rPr>
        <w:t>.</w:t>
      </w:r>
      <w:r>
        <w:rPr>
          <w:rStyle w:val="68"/>
          <w:rFonts w:hint="default"/>
          <w:color w:val="000000"/>
          <w:sz w:val="27"/>
          <w:szCs w:val="27"/>
          <w:lang w:val="ru-RU"/>
        </w:rPr>
        <w:t>10</w:t>
      </w:r>
      <w:r>
        <w:rPr>
          <w:rStyle w:val="68"/>
          <w:color w:val="000000"/>
          <w:sz w:val="27"/>
          <w:szCs w:val="27"/>
        </w:rPr>
        <w:t>.20</w:t>
      </w:r>
      <w:r>
        <w:rPr>
          <w:rStyle w:val="68"/>
          <w:rFonts w:hint="default"/>
          <w:color w:val="000000"/>
          <w:sz w:val="27"/>
          <w:szCs w:val="27"/>
          <w:lang w:val="ru-RU"/>
        </w:rPr>
        <w:t xml:space="preserve">23 </w:t>
      </w:r>
      <w:r>
        <w:rPr>
          <w:rStyle w:val="68"/>
          <w:color w:val="000000"/>
          <w:sz w:val="27"/>
          <w:szCs w:val="27"/>
        </w:rPr>
        <w:t>г. №</w:t>
      </w:r>
      <w:r>
        <w:rPr>
          <w:rStyle w:val="68"/>
          <w:rFonts w:hint="default"/>
          <w:color w:val="000000"/>
          <w:sz w:val="27"/>
          <w:szCs w:val="27"/>
          <w:lang w:val="ru-RU"/>
        </w:rPr>
        <w:t>281</w:t>
      </w:r>
      <w:r>
        <w:rPr>
          <w:rStyle w:val="68"/>
          <w:color w:val="000000"/>
          <w:sz w:val="27"/>
          <w:szCs w:val="27"/>
        </w:rPr>
        <w:t xml:space="preserve"> </w:t>
      </w:r>
      <w:r>
        <w:rPr>
          <w:rStyle w:val="68"/>
          <w:b w:val="0"/>
          <w:bCs w:val="0"/>
          <w:color w:val="000000"/>
          <w:sz w:val="27"/>
          <w:szCs w:val="27"/>
        </w:rPr>
        <w:t>«</w:t>
      </w:r>
      <w:r>
        <w:rPr>
          <w:b w:val="0"/>
          <w:bCs w:val="0"/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в отношении земельного участка по адресу: Республика Адыгея,  Гиагинский район,  ст. Гиагинская, ул. Красная, 268</w:t>
      </w:r>
      <w:r>
        <w:rPr>
          <w:rFonts w:hint="default"/>
          <w:b w:val="0"/>
          <w:bCs w:val="0"/>
          <w:sz w:val="27"/>
          <w:szCs w:val="27"/>
          <w:lang w:val="ru-RU"/>
        </w:rPr>
        <w:t xml:space="preserve"> </w:t>
      </w:r>
      <w:r>
        <w:rPr>
          <w:b w:val="0"/>
          <w:bCs w:val="0"/>
          <w:sz w:val="27"/>
          <w:szCs w:val="27"/>
        </w:rPr>
        <w:t>Л</w:t>
      </w:r>
      <w:r>
        <w:rPr>
          <w:rFonts w:hint="default"/>
          <w:b w:val="0"/>
          <w:bCs w:val="0"/>
          <w:sz w:val="27"/>
          <w:szCs w:val="27"/>
          <w:lang w:val="ru-RU"/>
        </w:rPr>
        <w:t>».</w:t>
      </w:r>
    </w:p>
    <w:p>
      <w:pPr>
        <w:numPr>
          <w:ilvl w:val="0"/>
          <w:numId w:val="2"/>
        </w:numPr>
        <w:ind w:firstLine="567"/>
        <w:jc w:val="both"/>
        <w:rPr>
          <w:bCs/>
          <w:sz w:val="27"/>
          <w:szCs w:val="27"/>
        </w:rPr>
      </w:pPr>
      <w:r>
        <w:rPr>
          <w:rFonts w:hint="default"/>
          <w:bCs/>
          <w:sz w:val="27"/>
          <w:szCs w:val="27"/>
        </w:rPr>
        <w:t>Контроль за исполнением настоящего постановления возложить на заместителя главы администрации муниципального образования «Гиагинский район» по сельскому хозяйству, имущественно – земельным и архитектурно – градостроительным вопросам, начальника отдела архитектуры и градостроительства.</w:t>
      </w:r>
    </w:p>
    <w:p>
      <w:pPr>
        <w:numPr>
          <w:ilvl w:val="0"/>
          <w:numId w:val="0"/>
        </w:numPr>
        <w:suppressAutoHyphens/>
        <w:jc w:val="both"/>
        <w:rPr>
          <w:sz w:val="27"/>
          <w:szCs w:val="27"/>
          <w:lang w:val="en-US"/>
        </w:rPr>
      </w:pPr>
    </w:p>
    <w:p>
      <w:pPr>
        <w:numPr>
          <w:ilvl w:val="0"/>
          <w:numId w:val="0"/>
        </w:numPr>
        <w:suppressAutoHyphens/>
        <w:jc w:val="both"/>
        <w:rPr>
          <w:sz w:val="27"/>
          <w:szCs w:val="27"/>
          <w:lang w:val="en-US"/>
        </w:rPr>
      </w:pPr>
    </w:p>
    <w:p>
      <w:pPr>
        <w:rPr>
          <w:bCs/>
          <w:sz w:val="27"/>
          <w:szCs w:val="27"/>
        </w:rPr>
      </w:pPr>
      <w:r>
        <w:rPr>
          <w:sz w:val="27"/>
          <w:szCs w:val="27"/>
          <w:lang w:val="ru-RU"/>
        </w:rPr>
        <w:t>Г</w:t>
      </w:r>
      <w:r>
        <w:rPr>
          <w:sz w:val="27"/>
          <w:szCs w:val="27"/>
        </w:rPr>
        <w:t>лав</w:t>
      </w:r>
      <w:r>
        <w:rPr>
          <w:sz w:val="27"/>
          <w:szCs w:val="27"/>
          <w:lang w:val="ru-RU"/>
        </w:rPr>
        <w:t>а</w:t>
      </w:r>
      <w:r>
        <w:rPr>
          <w:rFonts w:hint="default"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муниципального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 xml:space="preserve">образования </w:t>
      </w:r>
    </w:p>
    <w:p>
      <w:pPr>
        <w:rPr>
          <w:sz w:val="27"/>
          <w:szCs w:val="27"/>
          <w:lang w:val="ru-RU"/>
        </w:rPr>
      </w:pPr>
      <w:r>
        <w:rPr>
          <w:sz w:val="27"/>
          <w:szCs w:val="27"/>
        </w:rPr>
        <w:t>«Гиагинский район»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    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>.</w:t>
      </w:r>
      <w:r>
        <w:rPr>
          <w:sz w:val="27"/>
          <w:szCs w:val="27"/>
          <w:lang w:val="ru-RU"/>
        </w:rPr>
        <w:t>Н</w:t>
      </w:r>
      <w:r>
        <w:rPr>
          <w:sz w:val="27"/>
          <w:szCs w:val="27"/>
        </w:rPr>
        <w:t xml:space="preserve">. </w:t>
      </w:r>
      <w:r>
        <w:rPr>
          <w:sz w:val="27"/>
          <w:szCs w:val="27"/>
          <w:lang w:val="ru-RU"/>
        </w:rPr>
        <w:t>Таранухин</w:t>
      </w: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7"/>
          <w:szCs w:val="27"/>
          <w:lang w:val="ru-RU"/>
        </w:rPr>
      </w:pPr>
    </w:p>
    <w:p>
      <w:pPr>
        <w:rPr>
          <w:sz w:val="28"/>
          <w:szCs w:val="28"/>
          <w:lang w:val="en-US"/>
        </w:rPr>
      </w:pPr>
      <w:bookmarkStart w:id="0" w:name="_GoBack"/>
      <w:bookmarkEnd w:id="0"/>
    </w:p>
    <w:sectPr>
      <w:pgSz w:w="11906" w:h="16838"/>
      <w:pgMar w:top="1134" w:right="850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36D80912"/>
    <w:multiLevelType w:val="singleLevel"/>
    <w:tmpl w:val="36D8091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200"/>
  <w:drawingGridVerticalSpacing w:val="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A4"/>
    <w:rsid w:val="00045284"/>
    <w:rsid w:val="00070AF1"/>
    <w:rsid w:val="000B143F"/>
    <w:rsid w:val="000D5F96"/>
    <w:rsid w:val="000E73D6"/>
    <w:rsid w:val="000F6F4A"/>
    <w:rsid w:val="00100713"/>
    <w:rsid w:val="001138A1"/>
    <w:rsid w:val="00126DBF"/>
    <w:rsid w:val="00127599"/>
    <w:rsid w:val="00131805"/>
    <w:rsid w:val="00161FD5"/>
    <w:rsid w:val="001E6678"/>
    <w:rsid w:val="00202E3D"/>
    <w:rsid w:val="00204703"/>
    <w:rsid w:val="002B5C22"/>
    <w:rsid w:val="002E6377"/>
    <w:rsid w:val="00307280"/>
    <w:rsid w:val="0033796F"/>
    <w:rsid w:val="00354BD2"/>
    <w:rsid w:val="00364D40"/>
    <w:rsid w:val="003A7C03"/>
    <w:rsid w:val="0044468D"/>
    <w:rsid w:val="004D1344"/>
    <w:rsid w:val="00500247"/>
    <w:rsid w:val="00552205"/>
    <w:rsid w:val="005C5732"/>
    <w:rsid w:val="005D26E2"/>
    <w:rsid w:val="005E32C7"/>
    <w:rsid w:val="005E48CF"/>
    <w:rsid w:val="00620E9B"/>
    <w:rsid w:val="00640F48"/>
    <w:rsid w:val="006730CA"/>
    <w:rsid w:val="006E4223"/>
    <w:rsid w:val="00701C81"/>
    <w:rsid w:val="00707C41"/>
    <w:rsid w:val="00715277"/>
    <w:rsid w:val="007A29F1"/>
    <w:rsid w:val="007C7BC1"/>
    <w:rsid w:val="007E7849"/>
    <w:rsid w:val="007F7312"/>
    <w:rsid w:val="00843319"/>
    <w:rsid w:val="00857E01"/>
    <w:rsid w:val="00862194"/>
    <w:rsid w:val="008F3746"/>
    <w:rsid w:val="009104F4"/>
    <w:rsid w:val="00946237"/>
    <w:rsid w:val="00950695"/>
    <w:rsid w:val="009829F6"/>
    <w:rsid w:val="00984B8B"/>
    <w:rsid w:val="009A14BD"/>
    <w:rsid w:val="00A01C49"/>
    <w:rsid w:val="00A06ADB"/>
    <w:rsid w:val="00A2737C"/>
    <w:rsid w:val="00A40D74"/>
    <w:rsid w:val="00AB23B1"/>
    <w:rsid w:val="00B112A4"/>
    <w:rsid w:val="00B505F9"/>
    <w:rsid w:val="00B955AF"/>
    <w:rsid w:val="00BB727A"/>
    <w:rsid w:val="00C101EE"/>
    <w:rsid w:val="00C47FC1"/>
    <w:rsid w:val="00C52E13"/>
    <w:rsid w:val="00C94F99"/>
    <w:rsid w:val="00CA44EF"/>
    <w:rsid w:val="00CE1D21"/>
    <w:rsid w:val="00D463EB"/>
    <w:rsid w:val="00D64AAE"/>
    <w:rsid w:val="00D80281"/>
    <w:rsid w:val="00DB689D"/>
    <w:rsid w:val="00DC727A"/>
    <w:rsid w:val="00E146F7"/>
    <w:rsid w:val="00E2582F"/>
    <w:rsid w:val="00E34E24"/>
    <w:rsid w:val="00E43BEF"/>
    <w:rsid w:val="00EE54F2"/>
    <w:rsid w:val="00EE5F15"/>
    <w:rsid w:val="00F2352E"/>
    <w:rsid w:val="00F81CB5"/>
    <w:rsid w:val="00F949DF"/>
    <w:rsid w:val="00FA6512"/>
    <w:rsid w:val="00FC20A6"/>
    <w:rsid w:val="03E6435E"/>
    <w:rsid w:val="0CCC57CD"/>
    <w:rsid w:val="0DF564FA"/>
    <w:rsid w:val="1D536E3B"/>
    <w:rsid w:val="230C7464"/>
    <w:rsid w:val="25483E2D"/>
    <w:rsid w:val="29960831"/>
    <w:rsid w:val="2D777D9A"/>
    <w:rsid w:val="301736F8"/>
    <w:rsid w:val="346C4EEC"/>
    <w:rsid w:val="375C5CEC"/>
    <w:rsid w:val="379E706E"/>
    <w:rsid w:val="417E0B25"/>
    <w:rsid w:val="432A7B84"/>
    <w:rsid w:val="4B943512"/>
    <w:rsid w:val="52744181"/>
    <w:rsid w:val="5A702BA0"/>
    <w:rsid w:val="5D263085"/>
    <w:rsid w:val="62DC1B05"/>
    <w:rsid w:val="666B6833"/>
    <w:rsid w:val="67C0337C"/>
    <w:rsid w:val="7A224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Body Text"/>
    <w:basedOn w:val="1"/>
    <w:uiPriority w:val="0"/>
    <w:pPr>
      <w:jc w:val="both"/>
    </w:pPr>
    <w:rPr>
      <w:szCs w:val="20"/>
    </w:rPr>
  </w:style>
  <w:style w:type="paragraph" w:styleId="8">
    <w:name w:val="footer"/>
    <w:basedOn w:val="1"/>
    <w:unhideWhenUsed/>
    <w:uiPriority w:val="99"/>
    <w:pPr>
      <w:tabs>
        <w:tab w:val="center" w:pos="4153"/>
        <w:tab w:val="right" w:pos="8306"/>
      </w:tabs>
    </w:pPr>
  </w:style>
  <w:style w:type="paragraph" w:styleId="9">
    <w:name w:val="List"/>
    <w:basedOn w:val="7"/>
    <w:uiPriority w:val="0"/>
    <w:rPr>
      <w:rFonts w:cs="Mangal"/>
    </w:rPr>
  </w:style>
  <w:style w:type="character" w:customStyle="1" w:styleId="10">
    <w:name w:val="WW8Num1z0"/>
    <w:uiPriority w:val="0"/>
    <w:rPr>
      <w:rFonts w:hint="default"/>
    </w:rPr>
  </w:style>
  <w:style w:type="character" w:customStyle="1" w:styleId="11">
    <w:name w:val="WW8Num1z1"/>
    <w:qFormat/>
    <w:uiPriority w:val="0"/>
  </w:style>
  <w:style w:type="character" w:customStyle="1" w:styleId="12">
    <w:name w:val="WW8Num1z2"/>
    <w:uiPriority w:val="0"/>
  </w:style>
  <w:style w:type="character" w:customStyle="1" w:styleId="13">
    <w:name w:val="WW8Num1z3"/>
    <w:uiPriority w:val="0"/>
  </w:style>
  <w:style w:type="character" w:customStyle="1" w:styleId="14">
    <w:name w:val="WW8Num1z4"/>
    <w:uiPriority w:val="0"/>
  </w:style>
  <w:style w:type="character" w:customStyle="1" w:styleId="15">
    <w:name w:val="WW8Num1z5"/>
    <w:uiPriority w:val="0"/>
  </w:style>
  <w:style w:type="character" w:customStyle="1" w:styleId="16">
    <w:name w:val="WW8Num1z6"/>
    <w:uiPriority w:val="0"/>
  </w:style>
  <w:style w:type="character" w:customStyle="1" w:styleId="17">
    <w:name w:val="WW8Num1z7"/>
    <w:uiPriority w:val="0"/>
  </w:style>
  <w:style w:type="character" w:customStyle="1" w:styleId="18">
    <w:name w:val="WW8Num1z8"/>
    <w:qFormat/>
    <w:uiPriority w:val="0"/>
  </w:style>
  <w:style w:type="character" w:customStyle="1" w:styleId="19">
    <w:name w:val="WW8Num2z0"/>
    <w:qFormat/>
    <w:uiPriority w:val="0"/>
    <w:rPr>
      <w:rFonts w:hint="default"/>
      <w:sz w:val="27"/>
      <w:szCs w:val="27"/>
    </w:rPr>
  </w:style>
  <w:style w:type="character" w:customStyle="1" w:styleId="20">
    <w:name w:val="WW8Num2z1"/>
    <w:uiPriority w:val="0"/>
  </w:style>
  <w:style w:type="character" w:customStyle="1" w:styleId="21">
    <w:name w:val="WW8Num2z2"/>
    <w:uiPriority w:val="0"/>
    <w:rPr>
      <w:sz w:val="27"/>
      <w:szCs w:val="27"/>
    </w:rPr>
  </w:style>
  <w:style w:type="character" w:customStyle="1" w:styleId="22">
    <w:name w:val="WW8Num2z3"/>
    <w:qFormat/>
    <w:uiPriority w:val="0"/>
  </w:style>
  <w:style w:type="character" w:customStyle="1" w:styleId="23">
    <w:name w:val="WW8Num2z4"/>
    <w:uiPriority w:val="0"/>
  </w:style>
  <w:style w:type="character" w:customStyle="1" w:styleId="24">
    <w:name w:val="WW8Num2z5"/>
    <w:qFormat/>
    <w:uiPriority w:val="0"/>
  </w:style>
  <w:style w:type="character" w:customStyle="1" w:styleId="25">
    <w:name w:val="WW8Num2z6"/>
    <w:uiPriority w:val="0"/>
  </w:style>
  <w:style w:type="character" w:customStyle="1" w:styleId="26">
    <w:name w:val="WW8Num2z7"/>
    <w:uiPriority w:val="0"/>
  </w:style>
  <w:style w:type="character" w:customStyle="1" w:styleId="27">
    <w:name w:val="WW8Num2z8"/>
    <w:uiPriority w:val="0"/>
  </w:style>
  <w:style w:type="character" w:customStyle="1" w:styleId="28">
    <w:name w:val="WW8Num3z0"/>
    <w:uiPriority w:val="0"/>
    <w:rPr>
      <w:rFonts w:hint="default"/>
    </w:rPr>
  </w:style>
  <w:style w:type="character" w:customStyle="1" w:styleId="29">
    <w:name w:val="WW8Num3z1"/>
    <w:uiPriority w:val="0"/>
  </w:style>
  <w:style w:type="character" w:customStyle="1" w:styleId="30">
    <w:name w:val="WW8Num3z2"/>
    <w:uiPriority w:val="0"/>
    <w:rPr>
      <w:bCs/>
      <w:sz w:val="27"/>
      <w:szCs w:val="27"/>
    </w:rPr>
  </w:style>
  <w:style w:type="character" w:customStyle="1" w:styleId="31">
    <w:name w:val="WW8Num3z3"/>
    <w:uiPriority w:val="0"/>
  </w:style>
  <w:style w:type="character" w:customStyle="1" w:styleId="32">
    <w:name w:val="WW8Num3z4"/>
    <w:uiPriority w:val="0"/>
  </w:style>
  <w:style w:type="character" w:customStyle="1" w:styleId="33">
    <w:name w:val="WW8Num3z5"/>
    <w:uiPriority w:val="0"/>
  </w:style>
  <w:style w:type="character" w:customStyle="1" w:styleId="34">
    <w:name w:val="WW8Num3z6"/>
    <w:uiPriority w:val="0"/>
  </w:style>
  <w:style w:type="character" w:customStyle="1" w:styleId="35">
    <w:name w:val="WW8Num3z7"/>
    <w:uiPriority w:val="0"/>
  </w:style>
  <w:style w:type="character" w:customStyle="1" w:styleId="36">
    <w:name w:val="WW8Num3z8"/>
    <w:uiPriority w:val="0"/>
  </w:style>
  <w:style w:type="character" w:customStyle="1" w:styleId="37">
    <w:name w:val="WW8Num4z0"/>
    <w:uiPriority w:val="0"/>
    <w:rPr>
      <w:rFonts w:hint="default"/>
    </w:rPr>
  </w:style>
  <w:style w:type="character" w:customStyle="1" w:styleId="38">
    <w:name w:val="WW8Num4z1"/>
    <w:uiPriority w:val="0"/>
  </w:style>
  <w:style w:type="character" w:customStyle="1" w:styleId="39">
    <w:name w:val="WW8Num4z2"/>
    <w:uiPriority w:val="0"/>
  </w:style>
  <w:style w:type="character" w:customStyle="1" w:styleId="40">
    <w:name w:val="WW8Num4z3"/>
    <w:uiPriority w:val="0"/>
  </w:style>
  <w:style w:type="character" w:customStyle="1" w:styleId="41">
    <w:name w:val="WW8Num4z4"/>
    <w:uiPriority w:val="0"/>
  </w:style>
  <w:style w:type="character" w:customStyle="1" w:styleId="42">
    <w:name w:val="WW8Num4z5"/>
    <w:uiPriority w:val="0"/>
  </w:style>
  <w:style w:type="character" w:customStyle="1" w:styleId="43">
    <w:name w:val="WW8Num4z6"/>
    <w:uiPriority w:val="0"/>
  </w:style>
  <w:style w:type="character" w:customStyle="1" w:styleId="44">
    <w:name w:val="WW8Num4z7"/>
    <w:uiPriority w:val="0"/>
  </w:style>
  <w:style w:type="character" w:customStyle="1" w:styleId="45">
    <w:name w:val="WW8Num4z8"/>
    <w:uiPriority w:val="0"/>
  </w:style>
  <w:style w:type="character" w:customStyle="1" w:styleId="46">
    <w:name w:val="WW8Num5z0"/>
    <w:uiPriority w:val="0"/>
    <w:rPr>
      <w:rFonts w:hint="default"/>
    </w:rPr>
  </w:style>
  <w:style w:type="character" w:customStyle="1" w:styleId="47">
    <w:name w:val="WW8Num5z1"/>
    <w:uiPriority w:val="0"/>
  </w:style>
  <w:style w:type="character" w:customStyle="1" w:styleId="48">
    <w:name w:val="WW8Num5z2"/>
    <w:uiPriority w:val="0"/>
  </w:style>
  <w:style w:type="character" w:customStyle="1" w:styleId="49">
    <w:name w:val="WW8Num5z3"/>
    <w:uiPriority w:val="0"/>
  </w:style>
  <w:style w:type="character" w:customStyle="1" w:styleId="50">
    <w:name w:val="WW8Num5z4"/>
    <w:uiPriority w:val="0"/>
  </w:style>
  <w:style w:type="character" w:customStyle="1" w:styleId="51">
    <w:name w:val="WW8Num5z5"/>
    <w:uiPriority w:val="0"/>
  </w:style>
  <w:style w:type="character" w:customStyle="1" w:styleId="52">
    <w:name w:val="WW8Num5z6"/>
    <w:uiPriority w:val="0"/>
  </w:style>
  <w:style w:type="character" w:customStyle="1" w:styleId="53">
    <w:name w:val="WW8Num5z7"/>
    <w:uiPriority w:val="0"/>
  </w:style>
  <w:style w:type="character" w:customStyle="1" w:styleId="54">
    <w:name w:val="WW8Num5z8"/>
    <w:uiPriority w:val="0"/>
  </w:style>
  <w:style w:type="character" w:customStyle="1" w:styleId="55">
    <w:name w:val="Основной шрифт абзаца1"/>
    <w:uiPriority w:val="0"/>
  </w:style>
  <w:style w:type="character" w:customStyle="1" w:styleId="56">
    <w:name w:val="Font Style13"/>
    <w:basedOn w:val="55"/>
    <w:uiPriority w:val="0"/>
    <w:rPr>
      <w:rFonts w:ascii="Times New Roman" w:hAnsi="Times New Roman" w:cs="Times New Roman"/>
      <w:sz w:val="24"/>
      <w:szCs w:val="24"/>
    </w:rPr>
  </w:style>
  <w:style w:type="character" w:customStyle="1" w:styleId="57">
    <w:name w:val="Символ нумерации"/>
    <w:uiPriority w:val="0"/>
  </w:style>
  <w:style w:type="character" w:customStyle="1" w:styleId="58">
    <w:name w:val="Маркеры списка"/>
    <w:uiPriority w:val="0"/>
    <w:rPr>
      <w:rFonts w:ascii="OpenSymbol" w:hAnsi="OpenSymbol" w:eastAsia="OpenSymbol" w:cs="OpenSymbol"/>
    </w:rPr>
  </w:style>
  <w:style w:type="paragraph" w:customStyle="1" w:styleId="59">
    <w:name w:val="Заголовок"/>
    <w:basedOn w:val="1"/>
    <w:next w:val="7"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60">
    <w:name w:val="Название1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62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3">
    <w:name w:val="Основной текст с отступом 31"/>
    <w:basedOn w:val="1"/>
    <w:qFormat/>
    <w:uiPriority w:val="0"/>
    <w:pPr>
      <w:ind w:left="7513" w:right="0" w:firstLine="0"/>
    </w:pPr>
    <w:rPr>
      <w:b/>
      <w:sz w:val="22"/>
      <w:szCs w:val="20"/>
    </w:rPr>
  </w:style>
  <w:style w:type="paragraph" w:customStyle="1" w:styleId="64">
    <w:name w:val=" Знак Знак Знак Знак Знак Знак"/>
    <w:basedOn w:val="1"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5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6">
    <w:name w:val="Содержимое таблицы"/>
    <w:basedOn w:val="1"/>
    <w:uiPriority w:val="0"/>
    <w:pPr>
      <w:suppressLineNumbers/>
    </w:pPr>
  </w:style>
  <w:style w:type="paragraph" w:customStyle="1" w:styleId="67">
    <w:name w:val="Заголовок таблицы"/>
    <w:basedOn w:val="66"/>
    <w:uiPriority w:val="0"/>
    <w:pPr>
      <w:suppressLineNumbers/>
      <w:jc w:val="center"/>
    </w:pPr>
    <w:rPr>
      <w:b/>
      <w:bCs/>
    </w:rPr>
  </w:style>
  <w:style w:type="character" w:customStyle="1" w:styleId="68">
    <w:name w:val="Цветовое выделение для Текст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2</Pages>
  <Words>406</Words>
  <Characters>2319</Characters>
  <Lines>19</Lines>
  <Paragraphs>5</Paragraphs>
  <TotalTime>58</TotalTime>
  <ScaleCrop>false</ScaleCrop>
  <LinksUpToDate>false</LinksUpToDate>
  <CharactersWithSpaces>2720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2021-11-11T05:58:00Z</dcterms:created>
  <dc:creator>One</dc:creator>
  <cp:lastModifiedBy>Support745</cp:lastModifiedBy>
  <cp:lastPrinted>2024-02-15T08:15:00Z</cp:lastPrinted>
  <dcterms:modified xsi:type="dcterms:W3CDTF">2024-02-16T06:53:56Z</dcterms:modified>
  <dc:title>РЕСПУБЛИКА АДЫГЕЯ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1F94F19036EB46B3A6CCE0C1F1B0D94D_13</vt:lpwstr>
  </property>
</Properties>
</file>