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pStyle w:val="2"/>
            </w:pPr>
            <w:r>
              <w:t xml:space="preserve">Муниципальнэ образованиеу </w:t>
            </w:r>
          </w:p>
          <w:p>
            <w:pPr>
              <w:pStyle w:val="2"/>
            </w:pPr>
            <w:r>
              <w:t>«Джэджэ районым»  иадминистрацие</w:t>
            </w:r>
          </w:p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rPr>
          <w:b/>
          <w:bCs/>
          <w:sz w:val="27"/>
          <w:szCs w:val="2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102235</wp:posOffset>
                </wp:positionV>
                <wp:extent cx="6569710" cy="0"/>
                <wp:effectExtent l="0" t="28575" r="254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9.85pt;margin-top:8.05pt;height:0pt;width:517.3pt;z-index:251659264;mso-width-relative:page;mso-height-relative:page;" filled="f" stroked="t" coordsize="21600,21600" o:gfxdata="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NI3TWAAAACgEAAA8AAAAAAAAAAQAgAAAAIgAAAGRycy9kb3ducmV2LnhtbFBLAQIU&#10;ABQAAAAIAIdO4kB3S5GA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>
      <w:pPr>
        <w:jc w:val="center"/>
        <w:rPr>
          <w:b/>
          <w:bCs/>
        </w:rPr>
      </w:pPr>
    </w:p>
    <w:p>
      <w:pPr>
        <w:jc w:val="center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от </w:t>
      </w:r>
      <w:r>
        <w:rPr>
          <w:rFonts w:hint="default"/>
          <w:bCs/>
          <w:sz w:val="28"/>
          <w:szCs w:val="28"/>
          <w:lang w:val="ru-RU"/>
        </w:rPr>
        <w:t xml:space="preserve">12 </w:t>
      </w:r>
      <w:r>
        <w:rPr>
          <w:bCs/>
          <w:sz w:val="28"/>
          <w:szCs w:val="28"/>
          <w:lang w:val="ru-RU"/>
        </w:rPr>
        <w:t>февраля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№</w:t>
      </w:r>
      <w:r>
        <w:rPr>
          <w:rFonts w:hint="default"/>
          <w:bCs/>
          <w:sz w:val="28"/>
          <w:szCs w:val="28"/>
          <w:lang w:val="ru-RU"/>
        </w:rPr>
        <w:t xml:space="preserve"> 17</w:t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ст. Гиагинская</w:t>
      </w:r>
    </w:p>
    <w:p>
      <w:pPr>
        <w:jc w:val="center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</w:rPr>
        <w:t xml:space="preserve">«Магазины (4.4)», «Общественное питание (4.6)» в отношении земельного участка с кадастровым номером 01:01:0500053:7 </w:t>
      </w:r>
      <w:r>
        <w:rPr>
          <w:rFonts w:hint="default"/>
          <w:b/>
          <w:bCs/>
          <w:sz w:val="28"/>
          <w:szCs w:val="28"/>
          <w:lang w:val="ru-RU"/>
        </w:rPr>
        <w:t xml:space="preserve">расположенного </w:t>
      </w:r>
      <w:r>
        <w:rPr>
          <w:rFonts w:hint="default"/>
          <w:b/>
          <w:bCs/>
          <w:sz w:val="28"/>
          <w:szCs w:val="28"/>
        </w:rPr>
        <w:t>по адресу: Республика Адыгея,  Гиагинский район, ст. Гиагинская, ул. Таманская, 14</w:t>
      </w:r>
      <w:r>
        <w:rPr>
          <w:b/>
          <w:bCs/>
          <w:sz w:val="28"/>
          <w:szCs w:val="28"/>
        </w:rPr>
        <w:t xml:space="preserve"> </w:t>
      </w:r>
    </w:p>
    <w:p>
      <w:pPr>
        <w:ind w:firstLine="567"/>
        <w:jc w:val="both"/>
        <w:rPr>
          <w:b/>
          <w:bCs/>
          <w:sz w:val="28"/>
          <w:szCs w:val="28"/>
        </w:rPr>
      </w:pPr>
    </w:p>
    <w:p>
      <w:pPr>
        <w:ind w:firstLine="567"/>
        <w:jc w:val="both"/>
        <w:rPr>
          <w:b/>
          <w:bCs/>
          <w:sz w:val="28"/>
          <w:szCs w:val="28"/>
        </w:rPr>
      </w:pP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ст.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39  Градостроительного кодекса Российской Федерации от 29 декабря 2004 г. № 190 - ФЗ, Положением о комиссии, </w:t>
      </w:r>
      <w:r>
        <w:rPr>
          <w:bCs/>
          <w:sz w:val="28"/>
          <w:szCs w:val="28"/>
          <w:lang w:val="ru-RU"/>
        </w:rPr>
        <w:t>её</w:t>
      </w:r>
      <w:r>
        <w:rPr>
          <w:bCs/>
          <w:sz w:val="28"/>
          <w:szCs w:val="28"/>
        </w:rPr>
        <w:t xml:space="preserve">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</w:t>
      </w:r>
      <w:r>
        <w:rPr>
          <w:bCs/>
          <w:sz w:val="28"/>
          <w:szCs w:val="28"/>
          <w:lang w:val="ru-RU"/>
        </w:rPr>
        <w:t>утверждённым</w:t>
      </w:r>
      <w:r>
        <w:rPr>
          <w:bCs/>
          <w:sz w:val="28"/>
          <w:szCs w:val="28"/>
        </w:rPr>
        <w:t xml:space="preserve"> постановлением главы муниципального образования «Гиагинский район» от 28.06.2018 г. № 153, на основании Заключения по результатам проведения публичных слушаний от </w:t>
      </w:r>
      <w:r>
        <w:rPr>
          <w:rFonts w:hint="default"/>
          <w:bCs/>
          <w:sz w:val="28"/>
          <w:szCs w:val="28"/>
          <w:lang w:val="ru-RU"/>
        </w:rPr>
        <w:t xml:space="preserve">06 февраля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</w:t>
      </w:r>
    </w:p>
    <w:p>
      <w:pPr>
        <w:ind w:firstLine="567"/>
        <w:jc w:val="both"/>
        <w:rPr>
          <w:bCs/>
          <w:sz w:val="28"/>
          <w:szCs w:val="28"/>
        </w:rPr>
      </w:pPr>
    </w:p>
    <w:p>
      <w:pPr>
        <w:ind w:left="3540"/>
        <w:rPr>
          <w:b w:val="0"/>
          <w:bCs w:val="0"/>
          <w:spacing w:val="60"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постановляю:</w:t>
      </w:r>
    </w:p>
    <w:p>
      <w:pPr>
        <w:ind w:left="3540"/>
        <w:rPr>
          <w:b/>
          <w:bCs/>
          <w:sz w:val="28"/>
          <w:szCs w:val="28"/>
        </w:rPr>
      </w:pPr>
    </w:p>
    <w:p>
      <w:pPr>
        <w:numPr>
          <w:ilvl w:val="0"/>
          <w:numId w:val="2"/>
        </w:num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редостав</w:t>
      </w:r>
      <w:r>
        <w:rPr>
          <w:sz w:val="28"/>
          <w:szCs w:val="28"/>
          <w:lang w:val="ru-RU"/>
        </w:rPr>
        <w:t>ить</w:t>
      </w:r>
      <w:r>
        <w:rPr>
          <w:sz w:val="28"/>
          <w:szCs w:val="28"/>
        </w:rPr>
        <w:t xml:space="preserve"> разрешени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условно разрешенный вид использования </w:t>
      </w:r>
      <w:r>
        <w:rPr>
          <w:rFonts w:hint="default"/>
          <w:bCs/>
          <w:sz w:val="28"/>
          <w:szCs w:val="28"/>
        </w:rPr>
        <w:t>«Магазины (4.4)</w:t>
      </w:r>
      <w:r>
        <w:rPr>
          <w:rFonts w:hint="default"/>
          <w:bCs/>
          <w:sz w:val="28"/>
          <w:szCs w:val="28"/>
          <w:lang w:val="ru-RU"/>
        </w:rPr>
        <w:t>»</w:t>
      </w:r>
      <w:r>
        <w:rPr>
          <w:rFonts w:hint="default"/>
          <w:bCs/>
          <w:sz w:val="28"/>
          <w:szCs w:val="28"/>
        </w:rPr>
        <w:t>, «Общественное питание (4.6)»</w:t>
      </w:r>
      <w:r>
        <w:rPr>
          <w:bCs/>
          <w:sz w:val="28"/>
          <w:szCs w:val="28"/>
        </w:rPr>
        <w:t xml:space="preserve"> в отношении земельн</w:t>
      </w:r>
      <w:r>
        <w:rPr>
          <w:bCs/>
          <w:sz w:val="28"/>
          <w:szCs w:val="28"/>
          <w:lang w:val="ru-RU"/>
        </w:rPr>
        <w:t>ого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участк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</w:rPr>
        <w:t xml:space="preserve"> с кадастровым номером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01:01:</w:t>
      </w:r>
      <w:r>
        <w:rPr>
          <w:rFonts w:hint="default"/>
          <w:bCs/>
          <w:sz w:val="28"/>
          <w:szCs w:val="28"/>
          <w:lang w:val="ru-RU"/>
        </w:rPr>
        <w:t>0500053</w:t>
      </w:r>
      <w:r>
        <w:rPr>
          <w:bCs/>
          <w:sz w:val="28"/>
          <w:szCs w:val="28"/>
        </w:rPr>
        <w:t>:</w:t>
      </w:r>
      <w:r>
        <w:rPr>
          <w:rFonts w:hint="default"/>
          <w:bCs/>
          <w:sz w:val="28"/>
          <w:szCs w:val="28"/>
          <w:lang w:val="ru-RU"/>
        </w:rPr>
        <w:t xml:space="preserve">7 площадью 948 кв. м., расположенного </w:t>
      </w:r>
      <w:r>
        <w:rPr>
          <w:bCs/>
          <w:sz w:val="28"/>
          <w:szCs w:val="28"/>
        </w:rPr>
        <w:t xml:space="preserve"> в территориальной зоне </w:t>
      </w:r>
      <w:r>
        <w:rPr>
          <w:spacing w:val="-6"/>
          <w:sz w:val="28"/>
          <w:szCs w:val="28"/>
          <w:lang w:val="ru-RU"/>
        </w:rPr>
        <w:t>Ж</w:t>
      </w:r>
      <w:r>
        <w:rPr>
          <w:rFonts w:hint="default"/>
          <w:spacing w:val="-6"/>
          <w:sz w:val="28"/>
          <w:szCs w:val="28"/>
          <w:lang w:val="ru-RU"/>
        </w:rPr>
        <w:t>-1</w:t>
      </w:r>
      <w:r>
        <w:rPr>
          <w:spacing w:val="-6"/>
          <w:sz w:val="28"/>
          <w:szCs w:val="28"/>
        </w:rPr>
        <w:t xml:space="preserve"> - </w:t>
      </w:r>
      <w:r>
        <w:rPr>
          <w:rFonts w:hint="default"/>
          <w:spacing w:val="-6"/>
          <w:sz w:val="28"/>
          <w:szCs w:val="28"/>
          <w:lang w:val="ru-RU"/>
        </w:rPr>
        <w:t>2.2</w:t>
      </w:r>
      <w:r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ru-RU"/>
        </w:rPr>
        <w:t>п</w:t>
      </w:r>
      <w:r>
        <w:rPr>
          <w:sz w:val="28"/>
          <w:szCs w:val="28"/>
        </w:rPr>
        <w:t>риусадебный участок личного подсобного хозяйства</w:t>
      </w:r>
      <w:r>
        <w:rPr>
          <w:spacing w:val="-6"/>
          <w:sz w:val="28"/>
          <w:szCs w:val="28"/>
        </w:rPr>
        <w:t>) по адресу: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Республика Адыгея, Гиагинский район, ст. Гиагинская, ул.</w:t>
      </w:r>
      <w:r>
        <w:rPr>
          <w:rFonts w:hint="default"/>
          <w:bCs/>
          <w:sz w:val="28"/>
          <w:szCs w:val="28"/>
          <w:lang w:val="ru-RU"/>
        </w:rPr>
        <w:t xml:space="preserve"> Таманская 14.</w:t>
      </w:r>
    </w:p>
    <w:p>
      <w:pPr>
        <w:numPr>
          <w:ilvl w:val="0"/>
          <w:numId w:val="2"/>
        </w:num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«Информационном бюллетене муниципального образования «Гиагинский район», на сетевом источнике публикации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район».</w:t>
      </w:r>
    </w:p>
    <w:p>
      <w:pPr>
        <w:numPr>
          <w:ilvl w:val="0"/>
          <w:numId w:val="2"/>
        </w:numPr>
        <w:ind w:firstLine="567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  <w:lang w:val="de-DE"/>
        </w:rPr>
        <w:t>заместител</w:t>
      </w:r>
      <w:r>
        <w:rPr>
          <w:sz w:val="28"/>
          <w:szCs w:val="28"/>
        </w:rPr>
        <w:t>я</w:t>
      </w:r>
      <w:r>
        <w:rPr>
          <w:sz w:val="28"/>
          <w:szCs w:val="28"/>
          <w:lang w:val="de-DE"/>
        </w:rPr>
        <w:t xml:space="preserve"> главы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  <w:lang w:val="de-DE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«Гиагинский район» по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de-DE"/>
        </w:rPr>
        <w:t>ельскому хозяйству, имущественно – земельным и архитектурно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– градостроительным вопросам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начальника</w:t>
      </w:r>
      <w:r>
        <w:rPr>
          <w:sz w:val="28"/>
          <w:szCs w:val="28"/>
          <w:lang w:val="de-DE"/>
        </w:rPr>
        <w:t xml:space="preserve"> отдела архитектуры и градостроительства</w:t>
      </w:r>
      <w:r>
        <w:rPr>
          <w:sz w:val="28"/>
          <w:szCs w:val="28"/>
        </w:rPr>
        <w:t>.</w:t>
      </w:r>
    </w:p>
    <w:p>
      <w:pPr>
        <w:numPr>
          <w:ilvl w:val="0"/>
          <w:numId w:val="0"/>
        </w:numPr>
        <w:suppressAutoHyphens/>
        <w:jc w:val="both"/>
        <w:rPr>
          <w:sz w:val="28"/>
          <w:szCs w:val="28"/>
        </w:rPr>
      </w:pPr>
    </w:p>
    <w:p>
      <w:pPr>
        <w:numPr>
          <w:ilvl w:val="0"/>
          <w:numId w:val="0"/>
        </w:numPr>
        <w:suppressAutoHyphens/>
        <w:jc w:val="both"/>
        <w:rPr>
          <w:sz w:val="28"/>
          <w:szCs w:val="28"/>
          <w:lang w:val="en-US"/>
        </w:rPr>
      </w:pPr>
    </w:p>
    <w:p>
      <w:pPr>
        <w:rPr>
          <w:bCs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Глава </w:t>
      </w:r>
      <w:r>
        <w:rPr>
          <w:bCs/>
          <w:sz w:val="28"/>
          <w:szCs w:val="28"/>
        </w:rPr>
        <w:t xml:space="preserve">муниципального образования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«Гиагинский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Таранухин</w:t>
      </w: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2A1ED5"/>
    <w:multiLevelType w:val="singleLevel"/>
    <w:tmpl w:val="2F2A1ED5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A4"/>
    <w:rsid w:val="00045284"/>
    <w:rsid w:val="00070AF1"/>
    <w:rsid w:val="000B143F"/>
    <w:rsid w:val="000D5F96"/>
    <w:rsid w:val="000E73D6"/>
    <w:rsid w:val="000F6F4A"/>
    <w:rsid w:val="00100713"/>
    <w:rsid w:val="001138A1"/>
    <w:rsid w:val="00126DBF"/>
    <w:rsid w:val="00127599"/>
    <w:rsid w:val="00131805"/>
    <w:rsid w:val="00161FD5"/>
    <w:rsid w:val="001E6678"/>
    <w:rsid w:val="00202E3D"/>
    <w:rsid w:val="00204703"/>
    <w:rsid w:val="002B5C22"/>
    <w:rsid w:val="002E6377"/>
    <w:rsid w:val="00307280"/>
    <w:rsid w:val="0033796F"/>
    <w:rsid w:val="00354BD2"/>
    <w:rsid w:val="00364D40"/>
    <w:rsid w:val="003A7C03"/>
    <w:rsid w:val="0044468D"/>
    <w:rsid w:val="004D1344"/>
    <w:rsid w:val="00500247"/>
    <w:rsid w:val="00552205"/>
    <w:rsid w:val="005C5732"/>
    <w:rsid w:val="005D26E2"/>
    <w:rsid w:val="005E32C7"/>
    <w:rsid w:val="005E48CF"/>
    <w:rsid w:val="00620E9B"/>
    <w:rsid w:val="00640F48"/>
    <w:rsid w:val="006730CA"/>
    <w:rsid w:val="006E4223"/>
    <w:rsid w:val="00701C81"/>
    <w:rsid w:val="00707C41"/>
    <w:rsid w:val="00715277"/>
    <w:rsid w:val="007A29F1"/>
    <w:rsid w:val="007C7BC1"/>
    <w:rsid w:val="007E7849"/>
    <w:rsid w:val="007F7312"/>
    <w:rsid w:val="00843319"/>
    <w:rsid w:val="00857E01"/>
    <w:rsid w:val="00862194"/>
    <w:rsid w:val="008F3746"/>
    <w:rsid w:val="009104F4"/>
    <w:rsid w:val="00946237"/>
    <w:rsid w:val="00950695"/>
    <w:rsid w:val="009829F6"/>
    <w:rsid w:val="00984B8B"/>
    <w:rsid w:val="009A14BD"/>
    <w:rsid w:val="00A01C49"/>
    <w:rsid w:val="00A06ADB"/>
    <w:rsid w:val="00A2737C"/>
    <w:rsid w:val="00A40D74"/>
    <w:rsid w:val="00AB23B1"/>
    <w:rsid w:val="00B112A4"/>
    <w:rsid w:val="00B505F9"/>
    <w:rsid w:val="00B955AF"/>
    <w:rsid w:val="00BB727A"/>
    <w:rsid w:val="00C101EE"/>
    <w:rsid w:val="00C47FC1"/>
    <w:rsid w:val="00C52E13"/>
    <w:rsid w:val="00C94F99"/>
    <w:rsid w:val="00CA44EF"/>
    <w:rsid w:val="00CE1D21"/>
    <w:rsid w:val="00D463EB"/>
    <w:rsid w:val="00D64AAE"/>
    <w:rsid w:val="00D80281"/>
    <w:rsid w:val="00DB689D"/>
    <w:rsid w:val="00DC727A"/>
    <w:rsid w:val="00E146F7"/>
    <w:rsid w:val="00E2582F"/>
    <w:rsid w:val="00E34E24"/>
    <w:rsid w:val="00E43BEF"/>
    <w:rsid w:val="00EE54F2"/>
    <w:rsid w:val="00EE5F15"/>
    <w:rsid w:val="00F2352E"/>
    <w:rsid w:val="00F81CB5"/>
    <w:rsid w:val="00F949DF"/>
    <w:rsid w:val="00FA6512"/>
    <w:rsid w:val="00FC20A6"/>
    <w:rsid w:val="0CCC57CD"/>
    <w:rsid w:val="113A305E"/>
    <w:rsid w:val="12D73690"/>
    <w:rsid w:val="158C7284"/>
    <w:rsid w:val="210038AD"/>
    <w:rsid w:val="2A5667F0"/>
    <w:rsid w:val="2D777D9A"/>
    <w:rsid w:val="2F304872"/>
    <w:rsid w:val="301736F8"/>
    <w:rsid w:val="344B0544"/>
    <w:rsid w:val="379E706E"/>
    <w:rsid w:val="432A7B84"/>
    <w:rsid w:val="49D33C25"/>
    <w:rsid w:val="4C4F25AB"/>
    <w:rsid w:val="52744181"/>
    <w:rsid w:val="5E975A88"/>
    <w:rsid w:val="5F1E43D5"/>
    <w:rsid w:val="6BB62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uiPriority w:val="0"/>
    <w:pPr>
      <w:jc w:val="both"/>
    </w:pPr>
    <w:rPr>
      <w:szCs w:val="20"/>
    </w:rPr>
  </w:style>
  <w:style w:type="paragraph" w:styleId="8">
    <w:name w:val="foot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List"/>
    <w:basedOn w:val="7"/>
    <w:qFormat/>
    <w:uiPriority w:val="0"/>
    <w:rPr>
      <w:rFonts w:cs="Mangal"/>
    </w:rPr>
  </w:style>
  <w:style w:type="character" w:customStyle="1" w:styleId="10">
    <w:name w:val="WW8Num1z0"/>
    <w:qFormat/>
    <w:uiPriority w:val="0"/>
    <w:rPr>
      <w:rFonts w:hint="default"/>
    </w:rPr>
  </w:style>
  <w:style w:type="character" w:customStyle="1" w:styleId="11">
    <w:name w:val="WW8Num1z1"/>
    <w:uiPriority w:val="0"/>
  </w:style>
  <w:style w:type="character" w:customStyle="1" w:styleId="12">
    <w:name w:val="WW8Num1z2"/>
    <w:qFormat/>
    <w:uiPriority w:val="0"/>
  </w:style>
  <w:style w:type="character" w:customStyle="1" w:styleId="13">
    <w:name w:val="WW8Num1z3"/>
    <w:uiPriority w:val="0"/>
  </w:style>
  <w:style w:type="character" w:customStyle="1" w:styleId="14">
    <w:name w:val="WW8Num1z4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6"/>
    <w:qFormat/>
    <w:uiPriority w:val="0"/>
  </w:style>
  <w:style w:type="character" w:customStyle="1" w:styleId="17">
    <w:name w:val="WW8Num1z7"/>
    <w:uiPriority w:val="0"/>
  </w:style>
  <w:style w:type="character" w:customStyle="1" w:styleId="18">
    <w:name w:val="WW8Num1z8"/>
    <w:qFormat/>
    <w:uiPriority w:val="0"/>
  </w:style>
  <w:style w:type="character" w:customStyle="1" w:styleId="19">
    <w:name w:val="WW8Num2z0"/>
    <w:qFormat/>
    <w:uiPriority w:val="0"/>
    <w:rPr>
      <w:rFonts w:hint="default"/>
      <w:sz w:val="27"/>
      <w:szCs w:val="27"/>
    </w:rPr>
  </w:style>
  <w:style w:type="character" w:customStyle="1" w:styleId="20">
    <w:name w:val="WW8Num2z1"/>
    <w:uiPriority w:val="0"/>
  </w:style>
  <w:style w:type="character" w:customStyle="1" w:styleId="21">
    <w:name w:val="WW8Num2z2"/>
    <w:uiPriority w:val="0"/>
    <w:rPr>
      <w:sz w:val="27"/>
      <w:szCs w:val="27"/>
    </w:rPr>
  </w:style>
  <w:style w:type="character" w:customStyle="1" w:styleId="22">
    <w:name w:val="WW8Num2z3"/>
    <w:uiPriority w:val="0"/>
  </w:style>
  <w:style w:type="character" w:customStyle="1" w:styleId="23">
    <w:name w:val="WW8Num2z4"/>
    <w:uiPriority w:val="0"/>
  </w:style>
  <w:style w:type="character" w:customStyle="1" w:styleId="24">
    <w:name w:val="WW8Num2z5"/>
    <w:qFormat/>
    <w:uiPriority w:val="0"/>
  </w:style>
  <w:style w:type="character" w:customStyle="1" w:styleId="25">
    <w:name w:val="WW8Num2z6"/>
    <w:uiPriority w:val="0"/>
  </w:style>
  <w:style w:type="character" w:customStyle="1" w:styleId="26">
    <w:name w:val="WW8Num2z7"/>
    <w:uiPriority w:val="0"/>
  </w:style>
  <w:style w:type="character" w:customStyle="1" w:styleId="27">
    <w:name w:val="WW8Num2z8"/>
    <w:uiPriority w:val="0"/>
  </w:style>
  <w:style w:type="character" w:customStyle="1" w:styleId="28">
    <w:name w:val="WW8Num3z0"/>
    <w:qFormat/>
    <w:uiPriority w:val="0"/>
    <w:rPr>
      <w:rFonts w:hint="default"/>
    </w:rPr>
  </w:style>
  <w:style w:type="character" w:customStyle="1" w:styleId="29">
    <w:name w:val="WW8Num3z1"/>
    <w:qFormat/>
    <w:uiPriority w:val="0"/>
  </w:style>
  <w:style w:type="character" w:customStyle="1" w:styleId="30">
    <w:name w:val="WW8Num3z2"/>
    <w:uiPriority w:val="0"/>
    <w:rPr>
      <w:bCs/>
      <w:sz w:val="27"/>
      <w:szCs w:val="27"/>
    </w:rPr>
  </w:style>
  <w:style w:type="character" w:customStyle="1" w:styleId="31">
    <w:name w:val="WW8Num3z3"/>
    <w:uiPriority w:val="0"/>
  </w:style>
  <w:style w:type="character" w:customStyle="1" w:styleId="32">
    <w:name w:val="WW8Num3z4"/>
    <w:qFormat/>
    <w:uiPriority w:val="0"/>
  </w:style>
  <w:style w:type="character" w:customStyle="1" w:styleId="33">
    <w:name w:val="WW8Num3z5"/>
    <w:qFormat/>
    <w:uiPriority w:val="0"/>
  </w:style>
  <w:style w:type="character" w:customStyle="1" w:styleId="34">
    <w:name w:val="WW8Num3z6"/>
    <w:qFormat/>
    <w:uiPriority w:val="0"/>
  </w:style>
  <w:style w:type="character" w:customStyle="1" w:styleId="35">
    <w:name w:val="WW8Num3z7"/>
    <w:qFormat/>
    <w:uiPriority w:val="0"/>
  </w:style>
  <w:style w:type="character" w:customStyle="1" w:styleId="36">
    <w:name w:val="WW8Num3z8"/>
    <w:qFormat/>
    <w:uiPriority w:val="0"/>
  </w:style>
  <w:style w:type="character" w:customStyle="1" w:styleId="37">
    <w:name w:val="WW8Num4z0"/>
    <w:qFormat/>
    <w:uiPriority w:val="0"/>
    <w:rPr>
      <w:rFonts w:hint="default"/>
    </w:rPr>
  </w:style>
  <w:style w:type="character" w:customStyle="1" w:styleId="38">
    <w:name w:val="WW8Num4z1"/>
    <w:qFormat/>
    <w:uiPriority w:val="0"/>
  </w:style>
  <w:style w:type="character" w:customStyle="1" w:styleId="39">
    <w:name w:val="WW8Num4z2"/>
    <w:qFormat/>
    <w:uiPriority w:val="0"/>
  </w:style>
  <w:style w:type="character" w:customStyle="1" w:styleId="40">
    <w:name w:val="WW8Num4z3"/>
    <w:qFormat/>
    <w:uiPriority w:val="0"/>
  </w:style>
  <w:style w:type="character" w:customStyle="1" w:styleId="41">
    <w:name w:val="WW8Num4z4"/>
    <w:qFormat/>
    <w:uiPriority w:val="0"/>
  </w:style>
  <w:style w:type="character" w:customStyle="1" w:styleId="42">
    <w:name w:val="WW8Num4z5"/>
    <w:qFormat/>
    <w:uiPriority w:val="0"/>
  </w:style>
  <w:style w:type="character" w:customStyle="1" w:styleId="43">
    <w:name w:val="WW8Num4z6"/>
    <w:qFormat/>
    <w:uiPriority w:val="0"/>
  </w:style>
  <w:style w:type="character" w:customStyle="1" w:styleId="44">
    <w:name w:val="WW8Num4z7"/>
    <w:qFormat/>
    <w:uiPriority w:val="0"/>
  </w:style>
  <w:style w:type="character" w:customStyle="1" w:styleId="45">
    <w:name w:val="WW8Num4z8"/>
    <w:qFormat/>
    <w:uiPriority w:val="0"/>
  </w:style>
  <w:style w:type="character" w:customStyle="1" w:styleId="46">
    <w:name w:val="WW8Num5z0"/>
    <w:qFormat/>
    <w:uiPriority w:val="0"/>
    <w:rPr>
      <w:rFonts w:hint="default"/>
    </w:rPr>
  </w:style>
  <w:style w:type="character" w:customStyle="1" w:styleId="47">
    <w:name w:val="WW8Num5z1"/>
    <w:qFormat/>
    <w:uiPriority w:val="0"/>
  </w:style>
  <w:style w:type="character" w:customStyle="1" w:styleId="48">
    <w:name w:val="WW8Num5z2"/>
    <w:qFormat/>
    <w:uiPriority w:val="0"/>
  </w:style>
  <w:style w:type="character" w:customStyle="1" w:styleId="49">
    <w:name w:val="WW8Num5z3"/>
    <w:qFormat/>
    <w:uiPriority w:val="0"/>
  </w:style>
  <w:style w:type="character" w:customStyle="1" w:styleId="50">
    <w:name w:val="WW8Num5z4"/>
    <w:qFormat/>
    <w:uiPriority w:val="0"/>
  </w:style>
  <w:style w:type="character" w:customStyle="1" w:styleId="51">
    <w:name w:val="WW8Num5z5"/>
    <w:qFormat/>
    <w:uiPriority w:val="0"/>
  </w:style>
  <w:style w:type="character" w:customStyle="1" w:styleId="52">
    <w:name w:val="WW8Num5z6"/>
    <w:qFormat/>
    <w:uiPriority w:val="0"/>
  </w:style>
  <w:style w:type="character" w:customStyle="1" w:styleId="53">
    <w:name w:val="WW8Num5z7"/>
    <w:qFormat/>
    <w:uiPriority w:val="0"/>
  </w:style>
  <w:style w:type="character" w:customStyle="1" w:styleId="54">
    <w:name w:val="WW8Num5z8"/>
    <w:qFormat/>
    <w:uiPriority w:val="0"/>
  </w:style>
  <w:style w:type="character" w:customStyle="1" w:styleId="55">
    <w:name w:val="Основной шрифт абзаца1"/>
    <w:qFormat/>
    <w:uiPriority w:val="0"/>
  </w:style>
  <w:style w:type="character" w:customStyle="1" w:styleId="56">
    <w:name w:val="Font Style13"/>
    <w:basedOn w:val="55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57">
    <w:name w:val="Символ нумерации"/>
    <w:qFormat/>
    <w:uiPriority w:val="0"/>
  </w:style>
  <w:style w:type="character" w:customStyle="1" w:styleId="58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9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6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62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3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4">
    <w:name w:val=" 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5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6">
    <w:name w:val="Содержимое таблицы"/>
    <w:basedOn w:val="1"/>
    <w:uiPriority w:val="0"/>
    <w:pPr>
      <w:suppressLineNumbers/>
    </w:pPr>
  </w:style>
  <w:style w:type="paragraph" w:customStyle="1" w:styleId="67">
    <w:name w:val="Заголовок таблицы"/>
    <w:basedOn w:val="66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406</Words>
  <Characters>2319</Characters>
  <Lines>19</Lines>
  <Paragraphs>5</Paragraphs>
  <TotalTime>7</TotalTime>
  <ScaleCrop>false</ScaleCrop>
  <LinksUpToDate>false</LinksUpToDate>
  <CharactersWithSpaces>2720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2021-11-11T05:58:00Z</dcterms:created>
  <dc:creator>One</dc:creator>
  <cp:lastModifiedBy>Support745</cp:lastModifiedBy>
  <cp:lastPrinted>2024-02-07T06:38:00Z</cp:lastPrinted>
  <dcterms:modified xsi:type="dcterms:W3CDTF">2024-02-15T09:11:39Z</dcterms:modified>
  <dc:title>РЕСПУБЛИКА АДЫГЕЯ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44CC4C9BEA3C418BA2AD6A792346C986_13</vt:lpwstr>
  </property>
</Properties>
</file>