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2C39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</w:tcPr>
          <w:p w14:paraId="172F8DB7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6D4EBD3B">
            <w:pPr>
              <w:jc w:val="center"/>
              <w:rPr>
                <w:b/>
                <w:sz w:val="8"/>
              </w:rPr>
            </w:pPr>
          </w:p>
          <w:p w14:paraId="1F17A1E0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79A2FD3C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</w:tcPr>
          <w:p w14:paraId="792B7420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2pt;width:64.2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</w:tcPr>
          <w:p w14:paraId="52E8774E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055A6A73">
            <w:pPr>
              <w:jc w:val="center"/>
              <w:rPr>
                <w:b/>
                <w:sz w:val="8"/>
              </w:rPr>
            </w:pPr>
          </w:p>
          <w:p w14:paraId="1BAD5180">
            <w:pPr>
              <w:pStyle w:val="2"/>
            </w:pPr>
            <w:r>
              <w:t xml:space="preserve">Муниципальнэ образованиеу </w:t>
            </w:r>
          </w:p>
          <w:p w14:paraId="7C4E8E05">
            <w:pPr>
              <w:pStyle w:val="2"/>
            </w:pPr>
            <w:r>
              <w:t>«Джэджэ районым»  иадминистрацие</w:t>
            </w:r>
          </w:p>
          <w:p w14:paraId="4DFB777B">
            <w:pPr>
              <w:jc w:val="center"/>
              <w:rPr>
                <w:b/>
                <w:sz w:val="22"/>
              </w:rPr>
            </w:pPr>
          </w:p>
        </w:tc>
      </w:tr>
    </w:tbl>
    <w:p w14:paraId="333C618B">
      <w:pPr>
        <w:jc w:val="center"/>
        <w:rPr>
          <w:szCs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v8cc1gAAAAkBAAAPAAAAAAAAAAEAIAAAACIAAABkcnMvZG93bnJldi54bWxQSwECFAAUAAAACACH&#10;TuJAWpu+p+0BAADkAwAADgAAAAAAAAABACAAAAAlAQAAZHJzL2Uyb0RvYy54bWxQSwUGAAAAAAYA&#10;BgBZAQAAhAUAAAAA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48C9234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D802F9F">
      <w:pPr>
        <w:jc w:val="center"/>
        <w:rPr>
          <w:b/>
          <w:bCs/>
        </w:rPr>
      </w:pPr>
    </w:p>
    <w:p w14:paraId="2BC50E74">
      <w:pPr>
        <w:jc w:val="center"/>
        <w:rPr>
          <w:rFonts w:hint="default"/>
          <w:bCs/>
          <w:lang w:val="ru-RU"/>
        </w:rPr>
      </w:pPr>
      <w:r>
        <w:rPr>
          <w:bCs/>
        </w:rPr>
        <w:t xml:space="preserve">от </w:t>
      </w:r>
      <w:r>
        <w:rPr>
          <w:rFonts w:hint="default"/>
          <w:bCs/>
          <w:u w:val="single"/>
          <w:lang w:val="ru-RU"/>
        </w:rPr>
        <w:t>06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 xml:space="preserve">сентября 2024 г. № </w:t>
      </w:r>
      <w:r>
        <w:rPr>
          <w:rFonts w:hint="default"/>
          <w:bCs/>
          <w:u w:val="single"/>
          <w:lang w:val="ru-RU"/>
        </w:rPr>
        <w:t>177</w:t>
      </w:r>
    </w:p>
    <w:p w14:paraId="20BC9410">
      <w:pPr>
        <w:jc w:val="center"/>
        <w:rPr>
          <w:bCs/>
        </w:rPr>
      </w:pPr>
      <w:r>
        <w:rPr>
          <w:bCs/>
        </w:rPr>
        <w:t>ст. Гиагинская</w:t>
      </w:r>
    </w:p>
    <w:p w14:paraId="39E3246A">
      <w:pPr>
        <w:jc w:val="both"/>
        <w:rPr>
          <w:bCs/>
        </w:rPr>
      </w:pPr>
      <w:r>
        <w:rPr>
          <w:bCs/>
        </w:rPr>
        <w:t xml:space="preserve">  </w:t>
      </w:r>
    </w:p>
    <w:p w14:paraId="7CE2EEA9">
      <w:pPr>
        <w:jc w:val="both"/>
        <w:rPr>
          <w:bCs/>
        </w:rPr>
      </w:pPr>
    </w:p>
    <w:p w14:paraId="121E77D7">
      <w:pPr>
        <w:tabs>
          <w:tab w:val="left" w:pos="800"/>
        </w:tabs>
        <w:ind w:firstLine="700" w:firstLineChars="250"/>
        <w:jc w:val="both"/>
        <w:rPr>
          <w:b/>
          <w:bCs/>
        </w:rPr>
      </w:pPr>
      <w:r>
        <w:rPr>
          <w:b/>
          <w:bCs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Республика Адыгея, Гиагинский район, ст. Гиагинская, ул. Ленина, з/у 66 В</w:t>
      </w:r>
    </w:p>
    <w:p w14:paraId="3956B35D">
      <w:pPr>
        <w:tabs>
          <w:tab w:val="left" w:pos="975"/>
        </w:tabs>
        <w:jc w:val="both"/>
        <w:rPr>
          <w:b/>
          <w:bCs/>
        </w:rPr>
      </w:pPr>
    </w:p>
    <w:p w14:paraId="59F806CB">
      <w:pPr>
        <w:tabs>
          <w:tab w:val="left" w:pos="975"/>
        </w:tabs>
        <w:jc w:val="both"/>
        <w:rPr>
          <w:bCs/>
        </w:rPr>
      </w:pPr>
    </w:p>
    <w:p w14:paraId="45E40A81">
      <w:pPr>
        <w:ind w:firstLine="708"/>
        <w:jc w:val="both"/>
        <w:rPr>
          <w:rFonts w:hint="default"/>
          <w:bCs/>
          <w:lang w:val="ru-RU"/>
        </w:rPr>
      </w:pPr>
      <w:r>
        <w:t xml:space="preserve">В соответствии со ст. 5.1, 40 Градостроительного кодекса Российской Федерации, </w:t>
      </w:r>
      <w:r>
        <w:rPr>
          <w:bCs/>
        </w:rPr>
        <w:t xml:space="preserve">Положением о комиссии, её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утверждённым постановлением главы муниципального образования «Гиагинский район» от 28.06.2018 г. №153, руководствуясь Уставом муниципального образования «Гиагинский район», на основании  обращения гр. Воркажок А. М. от </w:t>
      </w:r>
      <w:r>
        <w:rPr>
          <w:bCs/>
          <w:highlight w:val="none"/>
        </w:rPr>
        <w:t>04.09.2024 г. вх. №3/</w:t>
      </w:r>
      <w:r>
        <w:rPr>
          <w:rFonts w:hint="default"/>
          <w:bCs/>
          <w:highlight w:val="none"/>
          <w:lang w:val="ru-RU"/>
        </w:rPr>
        <w:t>968</w:t>
      </w:r>
    </w:p>
    <w:p w14:paraId="205B74CD">
      <w:pPr>
        <w:jc w:val="both"/>
        <w:rPr>
          <w:bCs/>
        </w:rPr>
      </w:pPr>
    </w:p>
    <w:p w14:paraId="028DCE7C">
      <w:pPr>
        <w:jc w:val="center"/>
        <w:rPr>
          <w:b/>
          <w:bCs/>
        </w:rPr>
      </w:pPr>
      <w:r>
        <w:rPr>
          <w:spacing w:val="60"/>
        </w:rPr>
        <w:t>постановляю</w:t>
      </w:r>
      <w:r>
        <w:t>:</w:t>
      </w:r>
    </w:p>
    <w:p w14:paraId="7539AE08">
      <w:pPr>
        <w:jc w:val="center"/>
        <w:rPr>
          <w:b/>
          <w:bCs/>
        </w:rPr>
      </w:pPr>
    </w:p>
    <w:p w14:paraId="3491A379">
      <w:pPr>
        <w:numPr>
          <w:ilvl w:val="0"/>
          <w:numId w:val="2"/>
        </w:numPr>
        <w:ind w:firstLine="708"/>
        <w:jc w:val="both"/>
        <w:rPr>
          <w:bCs/>
        </w:rPr>
      </w:pPr>
      <w:r>
        <w:rPr>
          <w:bCs/>
        </w:rPr>
        <w:t xml:space="preserve">Назначить проведение публичных слушаний на «26» сентября 2024 г. в 11 ч. 00 м., по 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 в отношении земельного участка с кадастровым номером 01:01:0500120:164 площадью 170 кв.м, расположенного в территориальной зоне </w:t>
      </w:r>
      <w:r>
        <w:rPr>
          <w:bCs/>
          <w:lang w:val="ru-RU"/>
        </w:rPr>
        <w:t>ОД</w:t>
      </w:r>
      <w:r>
        <w:rPr>
          <w:rFonts w:hint="default"/>
          <w:bCs/>
          <w:lang w:val="ru-RU"/>
        </w:rPr>
        <w:t>-</w:t>
      </w:r>
      <w:r>
        <w:rPr>
          <w:rFonts w:hint="default"/>
          <w:bCs/>
          <w:color w:val="auto"/>
          <w:lang w:val="ru-RU"/>
        </w:rPr>
        <w:t>2</w:t>
      </w:r>
      <w:r>
        <w:rPr>
          <w:bCs/>
          <w:color w:val="auto"/>
        </w:rPr>
        <w:t xml:space="preserve"> </w:t>
      </w:r>
      <w:r>
        <w:rPr>
          <w:rFonts w:hint="default"/>
          <w:bCs/>
          <w:color w:val="auto"/>
          <w:lang w:val="ru-RU"/>
        </w:rPr>
        <w:t>(</w:t>
      </w:r>
      <w:r>
        <w:rPr>
          <w:color w:val="auto"/>
        </w:rPr>
        <w:t>З</w:t>
      </w:r>
      <w:r>
        <w:t>она общественного центра местного значения</w:t>
      </w:r>
      <w:r>
        <w:rPr>
          <w:rFonts w:hint="default"/>
          <w:lang w:val="ru-RU"/>
        </w:rPr>
        <w:t>)</w:t>
      </w:r>
      <w:r>
        <w:rPr>
          <w:bCs/>
          <w:color w:val="FF0000"/>
        </w:rPr>
        <w:t xml:space="preserve"> </w:t>
      </w:r>
      <w:r>
        <w:rPr>
          <w:bCs/>
        </w:rPr>
        <w:t xml:space="preserve">с видом разрешенного использования Магазины (4.4) по адресу: Гиагинский район, ст. Гиагинская, ул. Ленина, з/у 66 В, в части: </w:t>
      </w:r>
    </w:p>
    <w:p w14:paraId="34AF594D">
      <w:pPr>
        <w:ind w:firstLine="798" w:firstLineChars="285"/>
        <w:jc w:val="both"/>
        <w:rPr>
          <w:bCs/>
        </w:rPr>
      </w:pPr>
      <w:r>
        <w:rPr>
          <w:bCs/>
        </w:rPr>
        <w:t>- уменьшения минимального отступа от границ земельного участка - от красной линии 0,5 м, с северной и южной сторон 0,5 м., с восточной 2,0 м.</w:t>
      </w:r>
    </w:p>
    <w:p w14:paraId="58F621A5">
      <w:pPr>
        <w:numPr>
          <w:ilvl w:val="0"/>
          <w:numId w:val="2"/>
        </w:numPr>
        <w:ind w:firstLine="708"/>
        <w:jc w:val="both"/>
        <w:rPr>
          <w:color w:val="000000"/>
          <w:lang w:eastAsia="ru-RU"/>
        </w:rPr>
      </w:pPr>
      <w:r>
        <w:rPr>
          <w:bCs/>
        </w:rPr>
        <w:t>Определить место проведения публичных слушаний: здание администрации муниципального образования «Гиагинский район» по адресу: ст. Гиагинская, ул. Кооперативная, 35 каб. №1.</w:t>
      </w:r>
    </w:p>
    <w:p w14:paraId="2B149045">
      <w:pPr>
        <w:numPr>
          <w:ilvl w:val="0"/>
          <w:numId w:val="2"/>
        </w:numPr>
        <w:ind w:firstLine="708"/>
        <w:jc w:val="both"/>
        <w:rPr>
          <w:color w:val="000000"/>
          <w:lang w:eastAsia="ru-RU"/>
        </w:rPr>
      </w:pPr>
      <w:r>
        <w:rPr>
          <w:bCs/>
        </w:rPr>
        <w:t>Организацию по проведению публичных слушаний поручить Комиссии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 w14:paraId="4267C29D">
      <w:pPr>
        <w:ind w:firstLine="708"/>
        <w:jc w:val="both"/>
        <w:rPr>
          <w:color w:val="000000"/>
          <w:shd w:val="clear" w:color="auto" w:fill="FFFFFF"/>
        </w:rPr>
      </w:pPr>
      <w:r>
        <w:rPr>
          <w:bCs/>
        </w:rPr>
        <w:t xml:space="preserve">3.1. Состав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hd w:val="clear" w:color="auto" w:fill="FFFFFF"/>
        </w:rPr>
        <w:t>Провести публичные слушания в соответствии с действующим законодательством и Порядком организации и проведения публичных слушаний.</w:t>
      </w:r>
    </w:p>
    <w:p w14:paraId="1D376130">
      <w:pPr>
        <w:ind w:firstLine="708"/>
        <w:jc w:val="both"/>
        <w:rPr>
          <w:bCs/>
        </w:rPr>
      </w:pPr>
      <w:r>
        <w:rPr>
          <w:bCs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bCs/>
          <w:u w:val="single"/>
        </w:rPr>
        <w:t>25.09.2024 г.</w:t>
      </w:r>
      <w:r>
        <w:rPr>
          <w:bCs/>
        </w:rPr>
        <w:t xml:space="preserve"> по адресу: ст. Гиагинская, ул. Кооперативная, 35 каб. № 1 (тел.88777930930 доб.128) по рабочим дням с 9 ч. 00м. до 13 ч. 00м.  с 13ч. 48м. до 17ч. 00м.</w:t>
      </w:r>
    </w:p>
    <w:p w14:paraId="7A3221EC">
      <w:pPr>
        <w:ind w:firstLine="708"/>
        <w:jc w:val="both"/>
        <w:rPr>
          <w:bCs/>
        </w:rPr>
      </w:pPr>
      <w:r>
        <w:rPr>
          <w:bCs/>
        </w:rPr>
        <w:t xml:space="preserve">3.3. </w:t>
      </w:r>
      <w:r>
        <w:t>Организовать проведение экспозиции проекта. Посещение экспозиции осуществляется в рабочие дни. Консультирование посетителей экспозиции осуществляется в устной форме. Информационный материал разместить на стенде отдела архитектуры и градостроительства (</w:t>
      </w:r>
      <w:r>
        <w:rPr>
          <w:bCs/>
        </w:rPr>
        <w:t>в фойе на 1 этаже, здания администрации муниципального образования «Гиагинский район»).</w:t>
      </w:r>
    </w:p>
    <w:p w14:paraId="52D37E84">
      <w:pPr>
        <w:ind w:firstLine="708"/>
        <w:jc w:val="both"/>
        <w:rPr>
          <w:b/>
          <w:bCs/>
        </w:rPr>
      </w:pPr>
      <w:r>
        <w:rPr>
          <w:bCs/>
        </w:rPr>
        <w:t xml:space="preserve">4. </w:t>
      </w:r>
      <w: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муниципального образования «Гиагинский район».</w:t>
      </w:r>
    </w:p>
    <w:p w14:paraId="7379C618">
      <w:pPr>
        <w:shd w:val="clear" w:color="auto" w:fill="FFFFFF"/>
        <w:tabs>
          <w:tab w:val="left" w:leader="underscore" w:pos="2981"/>
          <w:tab w:val="left" w:pos="7824"/>
        </w:tabs>
        <w:ind w:firstLine="700" w:firstLineChars="250"/>
        <w:jc w:val="both"/>
      </w:pPr>
      <w:r>
        <w:rPr>
          <w:bCs/>
        </w:rPr>
        <w:t xml:space="preserve">5. Контроль за исполнением настоящего постановления возложить на </w:t>
      </w:r>
      <w:r>
        <w:t>заместителя главы муниципального образования «Гиагинский район» по сельскому хозяйству, имущественно – земельным  и архитектурно - градостроительным вопросам - начальника отдела архитектуры и градостроительства.</w:t>
      </w:r>
    </w:p>
    <w:p w14:paraId="1269DDA4">
      <w:pPr>
        <w:jc w:val="both"/>
        <w:rPr>
          <w:bCs/>
        </w:rPr>
      </w:pPr>
    </w:p>
    <w:p w14:paraId="708C1D7C">
      <w:pPr>
        <w:jc w:val="both"/>
        <w:rPr>
          <w:bCs/>
        </w:rPr>
      </w:pPr>
    </w:p>
    <w:p w14:paraId="1BFC0074">
      <w:pPr>
        <w:jc w:val="both"/>
        <w:rPr>
          <w:bCs/>
        </w:rPr>
      </w:pPr>
      <w:r>
        <w:rPr>
          <w:bCs/>
        </w:rPr>
        <w:t xml:space="preserve">Глава муниципального образования </w:t>
      </w:r>
    </w:p>
    <w:p w14:paraId="77873CEA">
      <w:pPr>
        <w:jc w:val="both"/>
        <w:rPr>
          <w:bCs/>
        </w:rPr>
      </w:pPr>
      <w:r>
        <w:rPr>
          <w:bCs/>
        </w:rPr>
        <w:t>«Гиагинский район»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 А.Н. Таранухин</w:t>
      </w:r>
    </w:p>
    <w:p w14:paraId="200FA803"/>
    <w:p w14:paraId="5F7E98AE">
      <w:pPr>
        <w:rPr>
          <w:sz w:val="27"/>
          <w:szCs w:val="27"/>
        </w:rPr>
      </w:pPr>
    </w:p>
    <w:p w14:paraId="56388844">
      <w:pPr>
        <w:rPr>
          <w:sz w:val="27"/>
          <w:szCs w:val="27"/>
        </w:rPr>
      </w:pPr>
    </w:p>
    <w:p w14:paraId="5E724D81">
      <w:pPr>
        <w:rPr>
          <w:sz w:val="27"/>
          <w:szCs w:val="27"/>
        </w:rPr>
      </w:pPr>
    </w:p>
    <w:p w14:paraId="71F51CD9">
      <w:pPr>
        <w:rPr>
          <w:sz w:val="27"/>
          <w:szCs w:val="27"/>
        </w:rPr>
      </w:pPr>
    </w:p>
    <w:p w14:paraId="21357838">
      <w:pPr>
        <w:rPr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C56FF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A39FB"/>
    <w:rsid w:val="00ED0EF5"/>
    <w:rsid w:val="00F064BB"/>
    <w:rsid w:val="00F10FA2"/>
    <w:rsid w:val="00F604DE"/>
    <w:rsid w:val="00F80217"/>
    <w:rsid w:val="00FC18F8"/>
    <w:rsid w:val="00FE70B9"/>
    <w:rsid w:val="0F505E62"/>
    <w:rsid w:val="0F61368E"/>
    <w:rsid w:val="1D176573"/>
    <w:rsid w:val="20126606"/>
    <w:rsid w:val="34C67835"/>
    <w:rsid w:val="384572CD"/>
    <w:rsid w:val="3FB120F3"/>
    <w:rsid w:val="40113172"/>
    <w:rsid w:val="45144FD9"/>
    <w:rsid w:val="51FB7933"/>
    <w:rsid w:val="531E2258"/>
    <w:rsid w:val="53227306"/>
    <w:rsid w:val="61EE3338"/>
    <w:rsid w:val="63E43EA3"/>
    <w:rsid w:val="6B8A52BD"/>
    <w:rsid w:val="6E487C63"/>
    <w:rsid w:val="702E56CD"/>
    <w:rsid w:val="7CD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/>
    </w:pPr>
    <w:rPr>
      <w:b/>
      <w:sz w:val="22"/>
      <w:szCs w:val="20"/>
    </w:rPr>
  </w:style>
  <w:style w:type="paragraph" w:customStyle="1" w:styleId="63">
    <w:name w:val="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2</Pages>
  <Words>714</Words>
  <Characters>4072</Characters>
  <Lines>33</Lines>
  <Paragraphs>9</Paragraphs>
  <TotalTime>4</TotalTime>
  <ScaleCrop>false</ScaleCrop>
  <LinksUpToDate>false</LinksUpToDate>
  <CharactersWithSpaces>4777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2024-09-09T08:33:00Z</cp:lastPrinted>
  <dcterms:modified xsi:type="dcterms:W3CDTF">2024-09-09T11:26:04Z</dcterms:modified>
  <dc:title>РЕСПУБЛИКА АДЫГЕЯ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514122C2BDAF40A2A4BBF00E479F465A_13</vt:lpwstr>
  </property>
</Properties>
</file>