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680"/>
      </w:tblGrid>
      <w:tr w:rsidR="0090303F" w:rsidRPr="0090303F" w:rsidTr="00D20529">
        <w:tc>
          <w:tcPr>
            <w:tcW w:w="4140" w:type="dxa"/>
          </w:tcPr>
          <w:p w:rsidR="0090303F" w:rsidRPr="00087B11" w:rsidRDefault="0090303F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РЕСПУБЛИКА АДЫГЕЯ</w:t>
            </w:r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>Администрация муниципального образования «Гиагинский район»</w:t>
            </w:r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620" w:type="dxa"/>
          </w:tcPr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16"/>
                <w:szCs w:val="20"/>
              </w:rPr>
              <w:object w:dxaOrig="104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 o:ole="" fillcolor="window">
                  <v:imagedata r:id="rId8" o:title=""/>
                </v:shape>
                <o:OLEObject Type="Embed" ProgID="Word.Picture.8" ShapeID="_x0000_i1025" DrawAspect="Content" ObjectID="_1812440962" r:id="rId9"/>
              </w:object>
            </w:r>
          </w:p>
        </w:tc>
        <w:tc>
          <w:tcPr>
            <w:tcW w:w="4680" w:type="dxa"/>
          </w:tcPr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>АДЫГЭ РЕСПУБЛИКЭМК</w:t>
            </w:r>
            <w:r w:rsidRPr="0090303F">
              <w:rPr>
                <w:rFonts w:ascii="Times New Roman" w:hAnsi="Times New Roman" w:cs="Times New Roman"/>
                <w:b/>
                <w:sz w:val="22"/>
                <w:szCs w:val="28"/>
                <w:lang w:val="en-US"/>
              </w:rPr>
              <w:t>I</w:t>
            </w:r>
            <w:r w:rsidRPr="0090303F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Э </w:t>
            </w:r>
          </w:p>
          <w:p w:rsidR="0090303F" w:rsidRPr="0090303F" w:rsidRDefault="0090303F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Муниципальнэ</w:t>
            </w:r>
            <w:proofErr w:type="spellEnd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</w:p>
          <w:p w:rsidR="0090303F" w:rsidRPr="0090303F" w:rsidRDefault="00087B11" w:rsidP="00103663">
            <w:pPr>
              <w:keepNext/>
              <w:widowControl/>
              <w:autoSpaceDE/>
              <w:autoSpaceDN/>
              <w:adjustRightInd/>
              <w:ind w:hanging="284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Джэджэ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районым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</w:t>
            </w:r>
            <w:proofErr w:type="spellStart"/>
            <w:r w:rsidR="0090303F" w:rsidRPr="0090303F">
              <w:rPr>
                <w:rFonts w:ascii="Times New Roman" w:hAnsi="Times New Roman" w:cs="Times New Roman"/>
                <w:b/>
                <w:sz w:val="22"/>
                <w:szCs w:val="20"/>
              </w:rPr>
              <w:t>иадминистрацие</w:t>
            </w:r>
            <w:proofErr w:type="spellEnd"/>
          </w:p>
          <w:p w:rsidR="0090303F" w:rsidRPr="0090303F" w:rsidRDefault="0090303F" w:rsidP="00103663">
            <w:pPr>
              <w:widowControl/>
              <w:autoSpaceDE/>
              <w:autoSpaceDN/>
              <w:adjustRightInd/>
              <w:ind w:hanging="284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</w:tbl>
    <w:p w:rsidR="0090303F" w:rsidRPr="0090303F" w:rsidRDefault="00563F58" w:rsidP="00103663">
      <w:pPr>
        <w:widowControl/>
        <w:autoSpaceDE/>
        <w:autoSpaceDN/>
        <w:adjustRightInd/>
        <w:ind w:hanging="284"/>
        <w:jc w:val="left"/>
        <w:rPr>
          <w:rFonts w:ascii="Times New Roman" w:hAnsi="Times New Roman" w:cs="Times New Roman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99060</wp:posOffset>
                </wp:positionV>
                <wp:extent cx="609600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408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7.8pt" to="47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P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6F3703" w:rsidRPr="00870347" w:rsidRDefault="006F3703" w:rsidP="006F37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7034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F3703" w:rsidRPr="006F3703" w:rsidRDefault="008268AD" w:rsidP="006F37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639F8" w:rsidRPr="00E639F8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268A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6D595F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6F3703">
        <w:rPr>
          <w:rFonts w:ascii="Times New Roman" w:hAnsi="Times New Roman" w:cs="Times New Roman"/>
          <w:sz w:val="28"/>
          <w:szCs w:val="28"/>
          <w:u w:val="single"/>
        </w:rPr>
        <w:t xml:space="preserve"> 2025 г.</w:t>
      </w:r>
      <w:r w:rsidR="006F3703" w:rsidRPr="00A929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97</w:t>
      </w:r>
    </w:p>
    <w:p w:rsidR="006D595F" w:rsidRDefault="006F3703" w:rsidP="006D595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299D">
        <w:rPr>
          <w:rFonts w:ascii="Times New Roman" w:hAnsi="Times New Roman" w:cs="Times New Roman"/>
          <w:sz w:val="28"/>
          <w:szCs w:val="28"/>
        </w:rPr>
        <w:t>ст. Гиагинская</w:t>
      </w:r>
    </w:p>
    <w:p w:rsidR="006D595F" w:rsidRPr="006D595F" w:rsidRDefault="006D595F" w:rsidP="006D595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303F" w:rsidRDefault="00E0589D" w:rsidP="006D595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предоставления единовременной денежной выплаты </w:t>
      </w:r>
      <w:r w:rsidR="00FB6DFB">
        <w:rPr>
          <w:rFonts w:ascii="Times New Roman" w:hAnsi="Times New Roman" w:cs="Times New Roman"/>
          <w:color w:val="auto"/>
          <w:sz w:val="28"/>
          <w:szCs w:val="28"/>
        </w:rPr>
        <w:t>беременным женам граждан, участвующим в специальной военной операции</w:t>
      </w:r>
    </w:p>
    <w:p w:rsidR="006D595F" w:rsidRPr="006D595F" w:rsidRDefault="006D595F" w:rsidP="006D595F"/>
    <w:p w:rsidR="006F3703" w:rsidRDefault="00E0589D" w:rsidP="000D113C">
      <w:pPr>
        <w:ind w:firstLine="708"/>
        <w:rPr>
          <w:sz w:val="28"/>
          <w:szCs w:val="28"/>
        </w:rPr>
      </w:pPr>
      <w:r w:rsidRPr="00E0589D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 xml:space="preserve">ном от 27.07.2010 № 210-ФЗ «Об </w:t>
      </w:r>
      <w:r w:rsidRPr="00E0589D">
        <w:rPr>
          <w:sz w:val="28"/>
          <w:szCs w:val="28"/>
        </w:rPr>
        <w:t>организации предоставления государственных и муниципальных услуг»</w:t>
      </w:r>
      <w:r w:rsidR="00594951">
        <w:rPr>
          <w:sz w:val="28"/>
          <w:szCs w:val="28"/>
        </w:rPr>
        <w:t xml:space="preserve">, </w:t>
      </w:r>
      <w:r w:rsidR="000D113C">
        <w:rPr>
          <w:sz w:val="28"/>
          <w:szCs w:val="28"/>
        </w:rPr>
        <w:t>мероприятием «</w:t>
      </w:r>
      <w:r w:rsidR="00B75605" w:rsidRPr="00B75605">
        <w:rPr>
          <w:sz w:val="28"/>
          <w:szCs w:val="28"/>
        </w:rPr>
        <w:t>Предоставление единовременной денежной выплаты беременным женам граждан, участвующим в специальной военной операции</w:t>
      </w:r>
      <w:r w:rsidR="000D113C">
        <w:rPr>
          <w:sz w:val="28"/>
          <w:szCs w:val="28"/>
        </w:rPr>
        <w:t xml:space="preserve">» муниципальной программы </w:t>
      </w:r>
      <w:r w:rsidR="000D113C" w:rsidRPr="000D113C">
        <w:rPr>
          <w:sz w:val="28"/>
          <w:szCs w:val="28"/>
        </w:rPr>
        <w:t>«Улучшение демограф</w:t>
      </w:r>
      <w:r w:rsidR="000D113C">
        <w:rPr>
          <w:sz w:val="28"/>
          <w:szCs w:val="28"/>
        </w:rPr>
        <w:t xml:space="preserve">ической ситуации на территории </w:t>
      </w:r>
      <w:r w:rsidR="000D113C" w:rsidRPr="000D113C">
        <w:rPr>
          <w:sz w:val="28"/>
          <w:szCs w:val="28"/>
        </w:rPr>
        <w:t>муниципального образования «Гиагинский район»</w:t>
      </w:r>
      <w:r w:rsidR="000D113C">
        <w:rPr>
          <w:sz w:val="28"/>
          <w:szCs w:val="28"/>
        </w:rPr>
        <w:t>, утвержденной постановлением главы муниципального образования «Гиагинский район» от</w:t>
      </w:r>
      <w:r w:rsidR="009F1BEF">
        <w:rPr>
          <w:sz w:val="28"/>
          <w:szCs w:val="28"/>
        </w:rPr>
        <w:t xml:space="preserve"> 16.04.2025 г.</w:t>
      </w:r>
      <w:r w:rsidR="000D113C">
        <w:rPr>
          <w:sz w:val="28"/>
          <w:szCs w:val="28"/>
        </w:rPr>
        <w:t xml:space="preserve"> №</w:t>
      </w:r>
      <w:r w:rsidR="009F1BEF">
        <w:rPr>
          <w:sz w:val="28"/>
          <w:szCs w:val="28"/>
        </w:rPr>
        <w:t>51</w:t>
      </w:r>
      <w:r w:rsidR="000D113C">
        <w:rPr>
          <w:sz w:val="28"/>
          <w:szCs w:val="28"/>
        </w:rPr>
        <w:t xml:space="preserve">, а также </w:t>
      </w:r>
      <w:r w:rsidR="00B75605">
        <w:rPr>
          <w:sz w:val="28"/>
          <w:szCs w:val="28"/>
        </w:rPr>
        <w:t xml:space="preserve">в целях повышения рождаемости, </w:t>
      </w:r>
      <w:r w:rsidR="000D113C">
        <w:rPr>
          <w:sz w:val="28"/>
          <w:szCs w:val="28"/>
        </w:rPr>
        <w:t>улучшения демографической ситуации на территории района</w:t>
      </w:r>
      <w:r w:rsidR="00B75605">
        <w:rPr>
          <w:sz w:val="28"/>
          <w:szCs w:val="28"/>
        </w:rPr>
        <w:t xml:space="preserve"> и поддержки семей участников специальной военной операции</w:t>
      </w:r>
      <w:r w:rsidR="006F3703">
        <w:rPr>
          <w:sz w:val="28"/>
          <w:szCs w:val="28"/>
        </w:rPr>
        <w:t>,</w:t>
      </w:r>
    </w:p>
    <w:p w:rsidR="006F3703" w:rsidRDefault="006F3703" w:rsidP="006F3703">
      <w:pPr>
        <w:ind w:firstLine="708"/>
        <w:rPr>
          <w:sz w:val="28"/>
          <w:szCs w:val="28"/>
        </w:rPr>
      </w:pPr>
      <w:bookmarkStart w:id="0" w:name="sub_1"/>
    </w:p>
    <w:p w:rsidR="006F3703" w:rsidRDefault="006F3703" w:rsidP="006F3703">
      <w:pPr>
        <w:ind w:firstLine="708"/>
        <w:jc w:val="center"/>
        <w:rPr>
          <w:b/>
          <w:sz w:val="28"/>
          <w:szCs w:val="28"/>
        </w:rPr>
      </w:pPr>
      <w:r w:rsidRPr="00056A9D">
        <w:rPr>
          <w:b/>
          <w:sz w:val="28"/>
          <w:szCs w:val="28"/>
        </w:rPr>
        <w:t xml:space="preserve">п о с </w:t>
      </w:r>
      <w:proofErr w:type="gramStart"/>
      <w:r w:rsidRPr="00056A9D">
        <w:rPr>
          <w:b/>
          <w:sz w:val="28"/>
          <w:szCs w:val="28"/>
        </w:rPr>
        <w:t>т</w:t>
      </w:r>
      <w:proofErr w:type="gramEnd"/>
      <w:r w:rsidRPr="00056A9D">
        <w:rPr>
          <w:b/>
          <w:sz w:val="28"/>
          <w:szCs w:val="28"/>
        </w:rPr>
        <w:t xml:space="preserve"> а н а в л я ю:</w:t>
      </w:r>
    </w:p>
    <w:p w:rsidR="006F3703" w:rsidRPr="00056A9D" w:rsidRDefault="006F3703" w:rsidP="006F3703">
      <w:pPr>
        <w:ind w:firstLine="708"/>
        <w:jc w:val="center"/>
        <w:rPr>
          <w:b/>
          <w:sz w:val="28"/>
          <w:szCs w:val="28"/>
        </w:rPr>
      </w:pPr>
    </w:p>
    <w:p w:rsidR="00895FD0" w:rsidRPr="00EE48A5" w:rsidRDefault="004E46E7" w:rsidP="004E46E7">
      <w:pPr>
        <w:rPr>
          <w:rFonts w:ascii="Times New Roman" w:hAnsi="Times New Roman" w:cs="Times New Roman"/>
          <w:sz w:val="28"/>
          <w:szCs w:val="28"/>
        </w:rPr>
      </w:pPr>
      <w:r w:rsidRPr="004E46E7">
        <w:rPr>
          <w:rFonts w:ascii="Times New Roman" w:hAnsi="Times New Roman" w:cs="Times New Roman"/>
          <w:sz w:val="28"/>
          <w:szCs w:val="28"/>
        </w:rPr>
        <w:t xml:space="preserve">1. </w:t>
      </w:r>
      <w:r w:rsidR="001C5DE1">
        <w:rPr>
          <w:rFonts w:ascii="Times New Roman" w:hAnsi="Times New Roman" w:cs="Times New Roman"/>
          <w:sz w:val="28"/>
          <w:szCs w:val="28"/>
        </w:rPr>
        <w:t>У</w:t>
      </w:r>
      <w:r w:rsidR="000D113C">
        <w:rPr>
          <w:rFonts w:ascii="Times New Roman" w:hAnsi="Times New Roman" w:cs="Times New Roman"/>
          <w:sz w:val="28"/>
          <w:szCs w:val="28"/>
        </w:rPr>
        <w:t>твердить порядок</w:t>
      </w:r>
      <w:r w:rsidR="001C5DE1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</w:t>
      </w:r>
      <w:r w:rsidR="0070371B" w:rsidRPr="0070371B">
        <w:rPr>
          <w:rFonts w:ascii="Times New Roman" w:hAnsi="Times New Roman" w:cs="Times New Roman"/>
          <w:sz w:val="28"/>
          <w:szCs w:val="28"/>
        </w:rPr>
        <w:t>беременным женам граждан, участвующим в специальной военной операции</w:t>
      </w:r>
      <w:r w:rsidR="001C5DE1">
        <w:rPr>
          <w:rFonts w:ascii="Times New Roman" w:hAnsi="Times New Roman" w:cs="Times New Roman"/>
          <w:sz w:val="28"/>
          <w:szCs w:val="28"/>
        </w:rPr>
        <w:t>.</w:t>
      </w:r>
      <w:r w:rsidR="000D113C">
        <w:rPr>
          <w:rFonts w:ascii="Times New Roman" w:hAnsi="Times New Roman" w:cs="Times New Roman"/>
          <w:sz w:val="28"/>
          <w:szCs w:val="28"/>
        </w:rPr>
        <w:t xml:space="preserve"> </w:t>
      </w:r>
      <w:r w:rsidRPr="004E46E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F3703" w:rsidRDefault="006F3703" w:rsidP="006F3703">
      <w:pPr>
        <w:rPr>
          <w:rFonts w:ascii="Times New Roman" w:hAnsi="Times New Roman" w:cs="Times New Roman"/>
          <w:sz w:val="28"/>
          <w:szCs w:val="28"/>
        </w:rPr>
      </w:pPr>
      <w:r w:rsidRPr="006F3703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«Информационном бюллетене муниципального образования «Гиагинский район» на сетевом источнике публикации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6D595F" w:rsidRPr="006F3703" w:rsidRDefault="006D595F" w:rsidP="006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главы муниципального образования «Гиагинский район» от 26.05.2025 г. №79 «</w:t>
      </w:r>
      <w:r w:rsidRPr="006D595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денежной выплаты беременным женам граждан, участвующим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</w:t>
      </w:r>
      <w:r w:rsidR="00C96E78">
        <w:rPr>
          <w:rFonts w:ascii="Times New Roman" w:hAnsi="Times New Roman" w:cs="Times New Roman"/>
          <w:sz w:val="28"/>
          <w:szCs w:val="28"/>
        </w:rPr>
        <w:t>лу.</w:t>
      </w:r>
    </w:p>
    <w:p w:rsidR="00895FD0" w:rsidRDefault="006D595F" w:rsidP="006F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703" w:rsidRPr="006F3703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муниципального образования «Гиагинский район» по социально-культурному развитию района.</w:t>
      </w:r>
    </w:p>
    <w:p w:rsidR="001C5DE1" w:rsidRDefault="001C5DE1">
      <w:pPr>
        <w:rPr>
          <w:rFonts w:ascii="Times New Roman" w:hAnsi="Times New Roman" w:cs="Times New Roman"/>
          <w:sz w:val="28"/>
          <w:szCs w:val="28"/>
        </w:rPr>
      </w:pPr>
    </w:p>
    <w:p w:rsidR="00EE48A5" w:rsidRPr="00EE48A5" w:rsidRDefault="00EE48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Look w:val="0000" w:firstRow="0" w:lastRow="0" w:firstColumn="0" w:lastColumn="0" w:noHBand="0" w:noVBand="0"/>
      </w:tblPr>
      <w:tblGrid>
        <w:gridCol w:w="6033"/>
        <w:gridCol w:w="3309"/>
      </w:tblGrid>
      <w:tr w:rsidR="006F3703" w:rsidRPr="006F3703" w:rsidTr="00813023"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</w:tcPr>
          <w:p w:rsidR="008B271A" w:rsidRPr="006F3703" w:rsidRDefault="00AC19BF" w:rsidP="008B271A">
            <w:pPr>
              <w:ind w:left="-105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8B271A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</w:p>
          <w:p w:rsidR="008B271A" w:rsidRPr="006F3703" w:rsidRDefault="008B271A" w:rsidP="008B271A">
            <w:pPr>
              <w:ind w:left="-105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«Гиагинский район»         </w:t>
            </w:r>
          </w:p>
          <w:p w:rsidR="008B271A" w:rsidRPr="008268AD" w:rsidRDefault="008B271A" w:rsidP="006D59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</w:tcPr>
          <w:p w:rsidR="008B271A" w:rsidRPr="006F3703" w:rsidRDefault="008B271A" w:rsidP="008B271A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271A" w:rsidRPr="006F3703" w:rsidRDefault="00AC19BF" w:rsidP="00AC19BF">
            <w:pPr>
              <w:ind w:right="-19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А.Н. Таранухин</w:t>
            </w:r>
          </w:p>
        </w:tc>
      </w:tr>
      <w:tr w:rsidR="006F3703" w:rsidRPr="006F3703" w:rsidTr="00813023"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</w:tcPr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 внесен и подготовлен: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отдела 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физической культуре, спорту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делам молодежи                                 </w:t>
            </w:r>
          </w:p>
          <w:p w:rsidR="00A52B0B" w:rsidRPr="006F3703" w:rsidRDefault="00A52B0B" w:rsidP="00A52B0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2B0B" w:rsidRPr="006F3703" w:rsidRDefault="00A52B0B" w:rsidP="00A52B0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A52B0B">
            <w:pPr>
              <w:ind w:left="-105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согласован: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13023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«Гиагинский район» </w:t>
            </w:r>
            <w:r w:rsidR="00813023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социально-</w:t>
            </w:r>
          </w:p>
          <w:p w:rsidR="001C5DE1" w:rsidRPr="006F3703" w:rsidRDefault="00813023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культурному </w:t>
            </w:r>
            <w:r w:rsidR="001C5DE1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развитию района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6E78" w:rsidRPr="00C96E78" w:rsidRDefault="00C96E78" w:rsidP="00C96E78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  <w:p w:rsidR="00C96E78" w:rsidRDefault="00C96E78" w:rsidP="00C96E78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96E78" w:rsidRPr="00C96E78" w:rsidRDefault="00C96E78" w:rsidP="00C96E78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«Гиагинский район» -</w:t>
            </w:r>
          </w:p>
          <w:p w:rsidR="001C5DE1" w:rsidRPr="006F3703" w:rsidRDefault="00C96E78" w:rsidP="00C96E78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6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финансов</w:t>
            </w:r>
            <w:r w:rsidR="001C5DE1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1C5DE1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правового обеспечения                                                                      </w:t>
            </w: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1C5DE1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6F3703" w:rsidRDefault="00813023" w:rsidP="00813023">
            <w:pPr>
              <w:ind w:left="314" w:hanging="425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общим и кадровым</w:t>
            </w:r>
          </w:p>
          <w:p w:rsidR="001C5DE1" w:rsidRPr="006F3703" w:rsidRDefault="00813023" w:rsidP="00813023">
            <w:pPr>
              <w:ind w:left="314" w:hanging="425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</w:t>
            </w:r>
          </w:p>
          <w:p w:rsidR="001C5DE1" w:rsidRPr="006F3703" w:rsidRDefault="001C5DE1" w:rsidP="00263AB7">
            <w:pPr>
              <w:ind w:hanging="108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</w:tcPr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</w:t>
            </w:r>
            <w:r w:rsidR="00813023"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Зубарева </w:t>
            </w: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2B0B" w:rsidRPr="006F3703" w:rsidRDefault="00A52B0B" w:rsidP="008B271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В.Е. Ермак</w:t>
            </w: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1C5DE1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6E78" w:rsidRDefault="00C96E78" w:rsidP="00813023">
            <w:pPr>
              <w:ind w:left="1266" w:right="-409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6E78" w:rsidRDefault="00C96E78" w:rsidP="00813023">
            <w:pPr>
              <w:ind w:left="1266" w:right="-409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C96E78" w:rsidRDefault="00C96E78" w:rsidP="00813023">
            <w:pPr>
              <w:ind w:left="1266" w:right="-409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А.Е. Андрусова</w:t>
            </w: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5DE1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Малахов</w:t>
            </w: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6E78" w:rsidRDefault="00C96E78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3023" w:rsidRPr="006F3703" w:rsidRDefault="00813023" w:rsidP="00273261">
            <w:pPr>
              <w:ind w:left="1266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Н.В. Руденко</w:t>
            </w:r>
          </w:p>
        </w:tc>
      </w:tr>
    </w:tbl>
    <w:p w:rsidR="00233103" w:rsidRPr="008B271A" w:rsidRDefault="0023310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3B019E" w:rsidRPr="008B271A" w:rsidRDefault="003B019E" w:rsidP="00233103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233103" w:rsidRDefault="00233103" w:rsidP="00C768D9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023" w:rsidRDefault="00813023" w:rsidP="006C5449">
      <w:pPr>
        <w:widowControl/>
        <w:suppressAutoHyphens/>
        <w:autoSpaceDE/>
        <w:autoSpaceDN/>
        <w:adjustRightInd/>
        <w:ind w:left="288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19BF" w:rsidRDefault="00AC19BF" w:rsidP="006F370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6F3703" w:rsidRPr="006F3703" w:rsidRDefault="006F3703" w:rsidP="006F370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6F3703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</w:t>
      </w:r>
    </w:p>
    <w:p w:rsidR="006F3703" w:rsidRPr="006F3703" w:rsidRDefault="006F3703" w:rsidP="006F370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6F3703">
        <w:rPr>
          <w:rFonts w:ascii="Times New Roman" w:eastAsia="Times New Roman" w:hAnsi="Times New Roman" w:cs="Times New Roman"/>
          <w:lang w:eastAsia="ar-SA"/>
        </w:rPr>
        <w:t>Утверждено постановлением</w:t>
      </w:r>
    </w:p>
    <w:p w:rsidR="006F3703" w:rsidRPr="006F3703" w:rsidRDefault="006F3703" w:rsidP="006F370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6F3703">
        <w:rPr>
          <w:rFonts w:ascii="Times New Roman" w:eastAsia="Times New Roman" w:hAnsi="Times New Roman" w:cs="Times New Roman"/>
          <w:lang w:eastAsia="ar-SA"/>
        </w:rPr>
        <w:t>главы муниципального образования «Гиагинский район»</w:t>
      </w:r>
    </w:p>
    <w:p w:rsidR="00813023" w:rsidRPr="00813023" w:rsidRDefault="006F3703" w:rsidP="006F3703">
      <w:pPr>
        <w:widowControl/>
        <w:suppressAutoHyphens/>
        <w:autoSpaceDE/>
        <w:autoSpaceDN/>
        <w:adjustRightInd/>
        <w:ind w:left="5529"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268AD">
        <w:rPr>
          <w:rFonts w:ascii="Times New Roman" w:eastAsia="Times New Roman" w:hAnsi="Times New Roman" w:cs="Times New Roman"/>
          <w:u w:val="single"/>
          <w:lang w:eastAsia="ar-SA"/>
        </w:rPr>
        <w:t>от_</w:t>
      </w:r>
      <w:r w:rsidR="008268AD" w:rsidRPr="008268AD">
        <w:rPr>
          <w:rFonts w:ascii="Times New Roman" w:eastAsia="Times New Roman" w:hAnsi="Times New Roman" w:cs="Times New Roman"/>
          <w:u w:val="single"/>
          <w:lang w:eastAsia="ar-SA"/>
        </w:rPr>
        <w:t xml:space="preserve">24 </w:t>
      </w:r>
      <w:r w:rsidR="00C96E78" w:rsidRPr="008268AD">
        <w:rPr>
          <w:rFonts w:ascii="Times New Roman" w:eastAsia="Times New Roman" w:hAnsi="Times New Roman" w:cs="Times New Roman"/>
          <w:u w:val="single"/>
          <w:lang w:eastAsia="ar-SA"/>
        </w:rPr>
        <w:t>июня</w:t>
      </w:r>
      <w:r w:rsidRPr="006F3703">
        <w:rPr>
          <w:rFonts w:ascii="Times New Roman" w:eastAsia="Times New Roman" w:hAnsi="Times New Roman" w:cs="Times New Roman"/>
          <w:u w:val="single"/>
          <w:lang w:eastAsia="ar-SA"/>
        </w:rPr>
        <w:t xml:space="preserve"> 2025 года</w:t>
      </w:r>
      <w:r w:rsidRPr="006F3703">
        <w:rPr>
          <w:rFonts w:ascii="Times New Roman" w:eastAsia="Times New Roman" w:hAnsi="Times New Roman" w:cs="Times New Roman"/>
          <w:lang w:eastAsia="ar-SA"/>
        </w:rPr>
        <w:t>_</w:t>
      </w:r>
      <w:r w:rsidRPr="008268AD">
        <w:rPr>
          <w:rFonts w:ascii="Times New Roman" w:eastAsia="Times New Roman" w:hAnsi="Times New Roman" w:cs="Times New Roman"/>
          <w:u w:val="single"/>
          <w:lang w:eastAsia="ar-SA"/>
        </w:rPr>
        <w:t>№</w:t>
      </w:r>
      <w:r w:rsidR="008268AD" w:rsidRPr="008268AD">
        <w:rPr>
          <w:rFonts w:ascii="Times New Roman" w:eastAsia="Times New Roman" w:hAnsi="Times New Roman" w:cs="Times New Roman"/>
          <w:u w:val="single"/>
          <w:lang w:eastAsia="ar-SA"/>
        </w:rPr>
        <w:t>97</w:t>
      </w:r>
      <w:bookmarkStart w:id="1" w:name="_GoBack"/>
      <w:bookmarkEnd w:id="1"/>
    </w:p>
    <w:p w:rsidR="0064182B" w:rsidRDefault="0064182B" w:rsidP="006418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5FD0" w:rsidRPr="00EE48A5" w:rsidRDefault="00DA466E" w:rsidP="007037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E48A5">
        <w:rPr>
          <w:rFonts w:ascii="Times New Roman" w:hAnsi="Times New Roman" w:cs="Times New Roman"/>
          <w:sz w:val="28"/>
          <w:szCs w:val="28"/>
        </w:rPr>
        <w:t>Поряд</w:t>
      </w:r>
      <w:r w:rsidR="009117F8">
        <w:rPr>
          <w:rFonts w:ascii="Times New Roman" w:hAnsi="Times New Roman" w:cs="Times New Roman"/>
          <w:sz w:val="28"/>
          <w:szCs w:val="28"/>
        </w:rPr>
        <w:t>ок</w:t>
      </w:r>
      <w:r w:rsidR="00895FD0" w:rsidRPr="00EE48A5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64182B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70371B" w:rsidRPr="0070371B">
        <w:rPr>
          <w:rFonts w:ascii="Times New Roman" w:hAnsi="Times New Roman" w:cs="Times New Roman"/>
          <w:sz w:val="28"/>
          <w:szCs w:val="28"/>
        </w:rPr>
        <w:t>беременным женам граждан, участвующим в специальной военной операции</w:t>
      </w: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EE48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5FD0" w:rsidRPr="0064182B" w:rsidRDefault="0064182B" w:rsidP="0070371B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sub_15"/>
      <w:bookmarkEnd w:id="2"/>
      <w:r w:rsidRPr="0064182B">
        <w:rPr>
          <w:rFonts w:ascii="Times New Roman" w:hAnsi="Times New Roman" w:cs="Times New Roman"/>
          <w:sz w:val="28"/>
          <w:szCs w:val="28"/>
        </w:rPr>
        <w:t xml:space="preserve">Порядок предоставления единовременной денежной выплаты </w:t>
      </w:r>
      <w:r w:rsidR="0070371B" w:rsidRPr="0070371B">
        <w:rPr>
          <w:rFonts w:ascii="Times New Roman" w:hAnsi="Times New Roman" w:cs="Times New Roman"/>
          <w:sz w:val="28"/>
          <w:szCs w:val="28"/>
        </w:rPr>
        <w:t>беременным женам граждан, участвующим в специальной военной операции</w:t>
      </w:r>
      <w:r w:rsidRPr="0064182B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механизм предоставления </w:t>
      </w:r>
      <w:r w:rsidR="0070371B" w:rsidRPr="0070371B">
        <w:rPr>
          <w:rFonts w:ascii="Times New Roman" w:hAnsi="Times New Roman" w:cs="Times New Roman"/>
          <w:sz w:val="28"/>
          <w:szCs w:val="28"/>
        </w:rPr>
        <w:t>беременным женам граждан, участвующим в специальной военной операции</w:t>
      </w:r>
      <w:r w:rsidRPr="0064182B">
        <w:rPr>
          <w:rFonts w:ascii="Times New Roman" w:hAnsi="Times New Roman" w:cs="Times New Roman"/>
          <w:sz w:val="28"/>
          <w:szCs w:val="28"/>
        </w:rPr>
        <w:t>,</w:t>
      </w:r>
      <w:r w:rsidR="0070371B">
        <w:rPr>
          <w:rFonts w:ascii="Times New Roman" w:hAnsi="Times New Roman" w:cs="Times New Roman"/>
          <w:sz w:val="28"/>
          <w:szCs w:val="28"/>
        </w:rPr>
        <w:t xml:space="preserve"> находящимся на сроке беременности не менее 25 недель,</w:t>
      </w:r>
      <w:r w:rsidRPr="0064182B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выплаты.</w:t>
      </w:r>
    </w:p>
    <w:p w:rsidR="0064182B" w:rsidRDefault="0064182B" w:rsidP="0070371B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предоставления единовременной денежной вы</w:t>
      </w:r>
      <w:r w:rsidR="0070371B">
        <w:rPr>
          <w:rFonts w:ascii="Times New Roman" w:hAnsi="Times New Roman" w:cs="Times New Roman"/>
          <w:sz w:val="28"/>
          <w:szCs w:val="28"/>
        </w:rPr>
        <w:t xml:space="preserve">платы – повышение рождаемости, </w:t>
      </w:r>
      <w:r>
        <w:rPr>
          <w:rFonts w:ascii="Times New Roman" w:hAnsi="Times New Roman" w:cs="Times New Roman"/>
          <w:sz w:val="28"/>
          <w:szCs w:val="28"/>
        </w:rPr>
        <w:t>улучшение демографической ситуации на территории муниципального образования «Гиагинский район»</w:t>
      </w:r>
      <w:r w:rsidR="0070371B">
        <w:rPr>
          <w:rFonts w:ascii="Times New Roman" w:hAnsi="Times New Roman" w:cs="Times New Roman"/>
          <w:sz w:val="28"/>
          <w:szCs w:val="28"/>
        </w:rPr>
        <w:t xml:space="preserve"> и</w:t>
      </w:r>
      <w:r w:rsidR="0070371B" w:rsidRPr="0070371B">
        <w:t xml:space="preserve"> </w:t>
      </w:r>
      <w:r w:rsidR="0070371B" w:rsidRPr="0070371B">
        <w:rPr>
          <w:rFonts w:ascii="Times New Roman" w:hAnsi="Times New Roman" w:cs="Times New Roman"/>
          <w:sz w:val="28"/>
          <w:szCs w:val="28"/>
        </w:rPr>
        <w:t>поддержки семей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82B" w:rsidRDefault="00657037" w:rsidP="0064182B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предоставлением единовременной денежной выплаты гражданам, осуществляются за счет средств муниципальной программы «Улучшение демографической ситуации на территории муниципального образования «Гиагинский район».</w:t>
      </w:r>
    </w:p>
    <w:p w:rsidR="00657037" w:rsidRDefault="00E043D6" w:rsidP="0064182B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предоставляется </w:t>
      </w:r>
      <w:r w:rsidR="0070371B">
        <w:rPr>
          <w:rFonts w:ascii="Times New Roman" w:hAnsi="Times New Roman" w:cs="Times New Roman"/>
          <w:sz w:val="28"/>
          <w:szCs w:val="28"/>
        </w:rPr>
        <w:t>беременным женам граждан, участвующим в специальной военной операции при следующих условиях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3D6" w:rsidRDefault="00E043D6" w:rsidP="00E043D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места жительства </w:t>
      </w:r>
      <w:r w:rsidR="0070371B">
        <w:rPr>
          <w:rFonts w:ascii="Times New Roman" w:hAnsi="Times New Roman" w:cs="Times New Roman"/>
          <w:sz w:val="28"/>
          <w:szCs w:val="28"/>
        </w:rPr>
        <w:t>заявителя/супруга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«Гиагинский район»;</w:t>
      </w:r>
    </w:p>
    <w:p w:rsidR="00E043D6" w:rsidRDefault="0070371B" w:rsidP="00E043D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беременности – не менее 25 недель;</w:t>
      </w:r>
    </w:p>
    <w:p w:rsidR="0070371B" w:rsidRDefault="0070371B" w:rsidP="00E043D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супруг является:</w:t>
      </w:r>
    </w:p>
    <w:p w:rsidR="00CF70B1" w:rsidRPr="00CF70B1" w:rsidRDefault="00CF70B1" w:rsidP="00CF70B1">
      <w:pPr>
        <w:pStyle w:val="af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0B1">
        <w:rPr>
          <w:rFonts w:ascii="Times New Roman" w:hAnsi="Times New Roman" w:cs="Times New Roman"/>
          <w:sz w:val="28"/>
          <w:szCs w:val="28"/>
        </w:rPr>
        <w:t>убывающим на военную службу по мобилизации в Вооруженные Силы Российской Федерации, и (или) членам их семей;</w:t>
      </w:r>
    </w:p>
    <w:p w:rsidR="00CF70B1" w:rsidRPr="00CF70B1" w:rsidRDefault="00CF70B1" w:rsidP="00CF70B1">
      <w:pPr>
        <w:pStyle w:val="af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0B1">
        <w:rPr>
          <w:rFonts w:ascii="Times New Roman" w:hAnsi="Times New Roman" w:cs="Times New Roman"/>
          <w:sz w:val="28"/>
          <w:szCs w:val="28"/>
        </w:rPr>
        <w:t xml:space="preserve">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CF70B1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Pr="00CF70B1">
        <w:rPr>
          <w:rFonts w:ascii="Times New Roman" w:hAnsi="Times New Roman" w:cs="Times New Roman"/>
          <w:sz w:val="28"/>
          <w:szCs w:val="28"/>
        </w:rPr>
        <w:t>, формируемом войсковой частью № 13714, убывшим в зону проведения специальной военной операции, и (или) членам их семей;</w:t>
      </w:r>
    </w:p>
    <w:p w:rsidR="0070371B" w:rsidRPr="00CF70B1" w:rsidRDefault="00CF70B1" w:rsidP="00CF70B1">
      <w:pPr>
        <w:pStyle w:val="af0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0B1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3D6" w:rsidRDefault="00E043D6" w:rsidP="00E043D6">
      <w:pPr>
        <w:pStyle w:val="af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невыполнения одного из этих условий единовременная денежная выплата семье не предоставляется.</w:t>
      </w:r>
    </w:p>
    <w:p w:rsidR="00E043D6" w:rsidRDefault="00E043D6" w:rsidP="00477C67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</w:t>
      </w:r>
      <w:r w:rsidR="00CF70B1">
        <w:rPr>
          <w:rFonts w:ascii="Times New Roman" w:hAnsi="Times New Roman" w:cs="Times New Roman"/>
          <w:sz w:val="28"/>
          <w:szCs w:val="28"/>
        </w:rPr>
        <w:t>плата осуществляется однократно.</w:t>
      </w:r>
    </w:p>
    <w:p w:rsidR="00E043D6" w:rsidRPr="0064182B" w:rsidRDefault="00E043D6" w:rsidP="00477C67">
      <w:pPr>
        <w:pStyle w:val="af0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 вы</w:t>
      </w:r>
      <w:r w:rsidR="00CF70B1">
        <w:rPr>
          <w:rFonts w:ascii="Times New Roman" w:hAnsi="Times New Roman" w:cs="Times New Roman"/>
          <w:sz w:val="28"/>
          <w:szCs w:val="28"/>
        </w:rPr>
        <w:t>плата осуществляется в размере 10</w:t>
      </w:r>
      <w:r>
        <w:rPr>
          <w:rFonts w:ascii="Times New Roman" w:hAnsi="Times New Roman" w:cs="Times New Roman"/>
          <w:sz w:val="28"/>
          <w:szCs w:val="28"/>
        </w:rPr>
        <w:t xml:space="preserve">000,00 руб. на каждого </w:t>
      </w:r>
      <w:r w:rsidR="00477C67">
        <w:rPr>
          <w:rFonts w:ascii="Times New Roman" w:hAnsi="Times New Roman" w:cs="Times New Roman"/>
          <w:sz w:val="28"/>
          <w:szCs w:val="28"/>
        </w:rPr>
        <w:t>родившегося ребенка.</w:t>
      </w:r>
    </w:p>
    <w:p w:rsidR="00895FD0" w:rsidRPr="00EE48A5" w:rsidRDefault="00895FD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200"/>
      <w:bookmarkEnd w:id="3"/>
      <w:r w:rsidRPr="00EE48A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77C67">
        <w:rPr>
          <w:rFonts w:ascii="Times New Roman" w:hAnsi="Times New Roman" w:cs="Times New Roman"/>
          <w:sz w:val="28"/>
          <w:szCs w:val="28"/>
        </w:rPr>
        <w:t>Порядок предоставления единовременной денежной выплаты</w:t>
      </w:r>
    </w:p>
    <w:p w:rsidR="00477C67" w:rsidRDefault="00895FD0" w:rsidP="007E4311">
      <w:pPr>
        <w:rPr>
          <w:rFonts w:ascii="Times New Roman" w:hAnsi="Times New Roman" w:cs="Times New Roman"/>
          <w:sz w:val="28"/>
          <w:szCs w:val="28"/>
        </w:rPr>
      </w:pPr>
      <w:bookmarkStart w:id="5" w:name="sub_21"/>
      <w:bookmarkEnd w:id="4"/>
      <w:r w:rsidRPr="00EE48A5">
        <w:rPr>
          <w:rFonts w:ascii="Times New Roman" w:hAnsi="Times New Roman" w:cs="Times New Roman"/>
          <w:sz w:val="28"/>
          <w:szCs w:val="28"/>
        </w:rPr>
        <w:t xml:space="preserve">1. </w:t>
      </w:r>
      <w:r w:rsidR="00477C67">
        <w:rPr>
          <w:rFonts w:ascii="Times New Roman" w:hAnsi="Times New Roman" w:cs="Times New Roman"/>
          <w:sz w:val="28"/>
          <w:szCs w:val="28"/>
        </w:rPr>
        <w:t>Для получения единовременной денежной выплаты</w:t>
      </w:r>
      <w:r w:rsidR="001C5AAC">
        <w:rPr>
          <w:rFonts w:ascii="Times New Roman" w:hAnsi="Times New Roman" w:cs="Times New Roman"/>
          <w:sz w:val="28"/>
          <w:szCs w:val="28"/>
        </w:rPr>
        <w:t xml:space="preserve"> каждый рабочий вторник и четверг</w:t>
      </w:r>
      <w:r w:rsidR="00477C67">
        <w:rPr>
          <w:rFonts w:ascii="Times New Roman" w:hAnsi="Times New Roman" w:cs="Times New Roman"/>
          <w:sz w:val="28"/>
          <w:szCs w:val="28"/>
        </w:rPr>
        <w:t xml:space="preserve"> граждане подают в отдел по физической культуре, спорту и делам молодежи администрации муниципального образования «Гиагинский район» заявление на имя главы муниципального образования «Гиагинский район», согласно приложению.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Единовременная денежная выплата предоставляется по заявлению граждан с приложением следующих документов в двух экземплярах: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Копия паспорта одного из родителей, зарегистрированного на территории муниципального образования «Гиагинский район»;</w:t>
      </w:r>
    </w:p>
    <w:p w:rsidR="009E3ECB" w:rsidRDefault="009E3ECB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Копия свидетельства о заключении брака;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Копия документа с указанием реквизитов счета заявителя, открытого в кредитной организации;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Копия ИНН заявителя;</w:t>
      </w:r>
    </w:p>
    <w:p w:rsidR="00477C67" w:rsidRDefault="009E3ECB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Копия СНИЛС заявителя;</w:t>
      </w:r>
    </w:p>
    <w:p w:rsidR="009E3ECB" w:rsidRDefault="009E3ECB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Справка из медицинского учреждения о подтверждении срока беременности не менее 25 недель;</w:t>
      </w:r>
    </w:p>
    <w:p w:rsidR="009E3ECB" w:rsidRDefault="009E3ECB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Справка Военного комиссариата, выданная членам семьи граждан, призванных на военную службу по мобилизации в Вооруженные силы Российской Федерации и принимающих участие в специальной военной операции (на момент подачи заявления срок выдачи справки не должен превышать 60 (шестидесяти) календарных дней);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Отделом по физической культуре, спорту и делам молодежи администрации муниципального образования «Гиагинский район» в 30-тидневный срок со дня подачи заявления выносится распоряжение главы муниципального образования «Гиагинский район» о предоставлении единовременной денежной выплаты за счет средств бюджета муниципального образования «Гиагинский район».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Единовременная денежная выплата выплачивается заявителю в денежной форме в течении десяти рабочих дней со дня издания соответствующего распоряжения.</w:t>
      </w:r>
    </w:p>
    <w:p w:rsidR="00477C67" w:rsidRDefault="00477C67" w:rsidP="007E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Единовременная денежная выплата предоставляется путем перечисления денежных средств на лицевой счет, открытый в кредитной организации на имя заявителя.</w:t>
      </w:r>
    </w:p>
    <w:p w:rsidR="00895FD0" w:rsidRDefault="00895FD0" w:rsidP="00F70FB0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6" w:name="sub_1100"/>
      <w:bookmarkEnd w:id="5"/>
    </w:p>
    <w:p w:rsidR="009018B2" w:rsidRPr="00EE48A5" w:rsidRDefault="009018B2" w:rsidP="00F70FB0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0FB0" w:rsidRDefault="00F70FB0" w:rsidP="00F95382">
      <w:pPr>
        <w:suppressAutoHyphens/>
        <w:autoSpaceDN/>
        <w:adjustRightInd/>
        <w:ind w:right="-14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FB0" w:rsidRDefault="009018B2" w:rsidP="00F95382">
      <w:pPr>
        <w:suppressAutoHyphens/>
        <w:autoSpaceDN/>
        <w:adjustRightInd/>
        <w:ind w:right="-14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общим и кадровым вопросам            Н.В. Руденко</w:t>
      </w: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895FD0" w:rsidRDefault="00895FD0">
      <w:pPr>
        <w:jc w:val="right"/>
        <w:rPr>
          <w:rStyle w:val="a3"/>
          <w:rFonts w:ascii="Arial" w:hAnsi="Arial" w:cs="Arial"/>
          <w:bCs/>
        </w:rPr>
      </w:pPr>
    </w:p>
    <w:p w:rsidR="00AC19BF" w:rsidRDefault="00AC19BF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  <w:bookmarkStart w:id="7" w:name="sub_1200"/>
      <w:bookmarkEnd w:id="6"/>
    </w:p>
    <w:p w:rsidR="00AC19BF" w:rsidRDefault="00AC19BF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</w:p>
    <w:p w:rsidR="00AC19BF" w:rsidRDefault="00AC19BF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</w:p>
    <w:p w:rsidR="00AC19BF" w:rsidRDefault="00AC19BF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</w:p>
    <w:p w:rsidR="00AC19BF" w:rsidRDefault="00AC19BF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</w:p>
    <w:p w:rsidR="00A72564" w:rsidRPr="006F3703" w:rsidRDefault="009018B2" w:rsidP="00A72564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  <w:r w:rsidRPr="006F3703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</w:t>
      </w:r>
      <w:r w:rsidR="003C1662">
        <w:rPr>
          <w:rFonts w:ascii="Times New Roman" w:eastAsia="Times New Roman" w:hAnsi="Times New Roman" w:cs="Times New Roman"/>
          <w:bCs/>
          <w:color w:val="26282F"/>
        </w:rPr>
        <w:t xml:space="preserve"> №1</w:t>
      </w:r>
    </w:p>
    <w:p w:rsidR="00A72564" w:rsidRPr="006F3703" w:rsidRDefault="00A72564" w:rsidP="009018B2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</w:rPr>
      </w:pPr>
      <w:r w:rsidRPr="006F3703">
        <w:rPr>
          <w:rFonts w:ascii="Times New Roman" w:eastAsia="Times New Roman" w:hAnsi="Times New Roman" w:cs="Times New Roman"/>
          <w:bCs/>
          <w:color w:val="26282F"/>
        </w:rPr>
        <w:t xml:space="preserve">к </w:t>
      </w:r>
      <w:hyperlink w:anchor="sub_1000" w:history="1">
        <w:r w:rsidRPr="006F3703">
          <w:rPr>
            <w:rFonts w:ascii="Times New Roman" w:eastAsia="Times New Roman" w:hAnsi="Times New Roman" w:cs="Times New Roman"/>
            <w:color w:val="000000"/>
          </w:rPr>
          <w:t>Порядку</w:t>
        </w:r>
      </w:hyperlink>
      <w:r w:rsidRPr="006F3703">
        <w:rPr>
          <w:rFonts w:ascii="Times New Roman" w:eastAsia="Times New Roman" w:hAnsi="Times New Roman" w:cs="Times New Roman"/>
          <w:b/>
          <w:bCs/>
          <w:color w:val="26282F"/>
        </w:rPr>
        <w:br/>
      </w:r>
      <w:r w:rsidRPr="006F3703">
        <w:rPr>
          <w:rFonts w:ascii="Times New Roman" w:eastAsia="Times New Roman" w:hAnsi="Times New Roman" w:cs="Times New Roman"/>
          <w:bCs/>
          <w:color w:val="26282F"/>
        </w:rPr>
        <w:t xml:space="preserve">предоставления </w:t>
      </w:r>
      <w:r w:rsidR="009018B2" w:rsidRPr="006F3703">
        <w:rPr>
          <w:rFonts w:ascii="Times New Roman" w:eastAsia="Times New Roman" w:hAnsi="Times New Roman" w:cs="Times New Roman"/>
          <w:bCs/>
          <w:color w:val="26282F"/>
        </w:rPr>
        <w:t xml:space="preserve">единовременной денежной выплаты </w:t>
      </w:r>
      <w:r w:rsidR="009E3ECB" w:rsidRPr="006F3703">
        <w:rPr>
          <w:rFonts w:ascii="Times New Roman" w:eastAsia="Times New Roman" w:hAnsi="Times New Roman" w:cs="Times New Roman"/>
          <w:bCs/>
          <w:color w:val="26282F"/>
        </w:rPr>
        <w:t>беременным женам граждан, участвующим в специальной военной операции</w:t>
      </w:r>
    </w:p>
    <w:p w:rsidR="00A72564" w:rsidRPr="00263A32" w:rsidRDefault="00A72564" w:rsidP="00927AB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</w:t>
      </w:r>
    </w:p>
    <w:p w:rsidR="00A72564" w:rsidRPr="00263A32" w:rsidRDefault="00A72564" w:rsidP="00A72564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«Гиагинский район» </w:t>
      </w:r>
    </w:p>
    <w:p w:rsidR="00A72564" w:rsidRDefault="00A72564" w:rsidP="00927AB7">
      <w:pPr>
        <w:ind w:left="1134" w:firstLine="2835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3A32">
        <w:rPr>
          <w:rFonts w:ascii="Times New Roman" w:eastAsia="Times New Roman" w:hAnsi="Times New Roman" w:cs="Times New Roman"/>
          <w:sz w:val="28"/>
          <w:szCs w:val="28"/>
        </w:rPr>
        <w:t>Таранухину</w:t>
      </w:r>
      <w:proofErr w:type="spellEnd"/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</w:p>
    <w:p w:rsidR="00A52B0B" w:rsidRPr="00263A32" w:rsidRDefault="00A52B0B" w:rsidP="00A52B0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</w:t>
      </w:r>
      <w:r w:rsidR="009018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аявление</w:t>
      </w:r>
    </w:p>
    <w:p w:rsidR="00A72564" w:rsidRPr="00263A32" w:rsidRDefault="00A72564" w:rsidP="008B271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о предоставлении </w:t>
      </w:r>
      <w:r w:rsidR="009018B2" w:rsidRPr="009018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единовре</w:t>
      </w:r>
      <w:r w:rsidR="00A52B0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менной денежной выплаты </w:t>
      </w:r>
      <w:r w:rsidR="008B271A" w:rsidRPr="008B271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беременным женам граждан, участвующим в специальной военной операции</w:t>
      </w:r>
    </w:p>
    <w:p w:rsidR="00A72564" w:rsidRPr="00263A32" w:rsidRDefault="00A72564" w:rsidP="00A72564">
      <w:pPr>
        <w:ind w:left="142" w:firstLine="56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left="142" w:hanging="142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Фамилия, им</w:t>
      </w:r>
      <w:r>
        <w:rPr>
          <w:rFonts w:ascii="Times New Roman" w:eastAsia="Times New Roman" w:hAnsi="Times New Roman" w:cs="Times New Roman"/>
          <w:sz w:val="28"/>
          <w:szCs w:val="28"/>
        </w:rPr>
        <w:t>я, отчество (без сокращений) __</w:t>
      </w:r>
      <w:r w:rsidRPr="00263A3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Адрес регистрации по месту жительства __________________________________________________________________</w:t>
      </w:r>
    </w:p>
    <w:p w:rsidR="009018B2" w:rsidRDefault="009018B2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018B2" w:rsidRDefault="00A72564" w:rsidP="009E3EC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9018B2">
        <w:rPr>
          <w:rFonts w:ascii="Times New Roman" w:eastAsia="Times New Roman" w:hAnsi="Times New Roman" w:cs="Times New Roman"/>
          <w:sz w:val="28"/>
          <w:szCs w:val="28"/>
        </w:rPr>
        <w:t>выплатить мне единовремен</w:t>
      </w:r>
      <w:r w:rsidR="009E3ECB">
        <w:rPr>
          <w:rFonts w:ascii="Times New Roman" w:eastAsia="Times New Roman" w:hAnsi="Times New Roman" w:cs="Times New Roman"/>
          <w:sz w:val="28"/>
          <w:szCs w:val="28"/>
        </w:rPr>
        <w:t>ную денежную выплату в размере 10</w:t>
      </w:r>
      <w:r w:rsidR="009018B2">
        <w:rPr>
          <w:rFonts w:ascii="Times New Roman" w:eastAsia="Times New Roman" w:hAnsi="Times New Roman" w:cs="Times New Roman"/>
          <w:sz w:val="28"/>
          <w:szCs w:val="28"/>
        </w:rPr>
        <w:t xml:space="preserve">000,00 рублей, в связи с тем, что </w:t>
      </w:r>
      <w:r w:rsidR="009E3ECB">
        <w:rPr>
          <w:rFonts w:ascii="Times New Roman" w:eastAsia="Times New Roman" w:hAnsi="Times New Roman" w:cs="Times New Roman"/>
          <w:sz w:val="28"/>
          <w:szCs w:val="28"/>
        </w:rPr>
        <w:t>я являюсь супругой участника специальной военной операции ____________</w:t>
      </w:r>
      <w:r w:rsidR="009018B2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9E3ECB">
        <w:rPr>
          <w:rFonts w:ascii="Times New Roman" w:eastAsia="Times New Roman" w:hAnsi="Times New Roman" w:cs="Times New Roman"/>
          <w:sz w:val="28"/>
          <w:szCs w:val="28"/>
        </w:rPr>
        <w:t>и нахожусь на ______ неделе беременности</w:t>
      </w:r>
      <w:r w:rsidR="00901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8B2" w:rsidRDefault="009018B2" w:rsidP="00A52B0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назначения единовременной денежной выплаты представляю следующие документы: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94"/>
        <w:gridCol w:w="7198"/>
        <w:gridCol w:w="1559"/>
      </w:tblGrid>
      <w:tr w:rsidR="009018B2" w:rsidTr="00A52B0B">
        <w:tc>
          <w:tcPr>
            <w:tcW w:w="594" w:type="dxa"/>
          </w:tcPr>
          <w:p w:rsidR="009018B2" w:rsidRPr="009018B2" w:rsidRDefault="009018B2" w:rsidP="009018B2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18B2">
              <w:rPr>
                <w:rFonts w:ascii="Times New Roman" w:eastAsia="Times New Roman" w:hAnsi="Times New Roman" w:cs="Times New Roman"/>
                <w:szCs w:val="28"/>
              </w:rPr>
              <w:t>№ п/п</w:t>
            </w:r>
          </w:p>
        </w:tc>
        <w:tc>
          <w:tcPr>
            <w:tcW w:w="7198" w:type="dxa"/>
          </w:tcPr>
          <w:p w:rsidR="009018B2" w:rsidRPr="009018B2" w:rsidRDefault="009018B2" w:rsidP="009018B2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18B2">
              <w:rPr>
                <w:rFonts w:ascii="Times New Roman" w:eastAsia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9018B2" w:rsidRPr="009018B2" w:rsidRDefault="009018B2" w:rsidP="009018B2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018B2">
              <w:rPr>
                <w:rFonts w:ascii="Times New Roman" w:eastAsia="Times New Roman" w:hAnsi="Times New Roman" w:cs="Times New Roman"/>
                <w:szCs w:val="28"/>
              </w:rPr>
              <w:t>Количество экземпляров</w:t>
            </w:r>
          </w:p>
        </w:tc>
      </w:tr>
      <w:tr w:rsidR="009018B2" w:rsidTr="00A52B0B">
        <w:tc>
          <w:tcPr>
            <w:tcW w:w="594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B2" w:rsidTr="00A52B0B">
        <w:tc>
          <w:tcPr>
            <w:tcW w:w="594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B2" w:rsidTr="00A52B0B">
        <w:tc>
          <w:tcPr>
            <w:tcW w:w="594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B2" w:rsidTr="00A52B0B">
        <w:tc>
          <w:tcPr>
            <w:tcW w:w="594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8B2" w:rsidTr="00A52B0B">
        <w:tc>
          <w:tcPr>
            <w:tcW w:w="594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8B2" w:rsidRDefault="009018B2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ECB" w:rsidTr="00A52B0B">
        <w:tc>
          <w:tcPr>
            <w:tcW w:w="594" w:type="dxa"/>
          </w:tcPr>
          <w:p w:rsidR="009E3ECB" w:rsidRDefault="009E3ECB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8" w:type="dxa"/>
          </w:tcPr>
          <w:p w:rsidR="009E3ECB" w:rsidRDefault="009E3ECB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3ECB" w:rsidRDefault="009E3ECB" w:rsidP="00A7256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18B2" w:rsidRDefault="009018B2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72564" w:rsidRPr="00263A32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Прошу выплатить материальную помощь через __________________________________________________________________</w:t>
      </w:r>
    </w:p>
    <w:p w:rsidR="00A52B0B" w:rsidRPr="009E3ECB" w:rsidRDefault="00A72564" w:rsidP="009E3ECB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E3ECB">
        <w:rPr>
          <w:rFonts w:ascii="Times New Roman" w:eastAsia="Times New Roman" w:hAnsi="Times New Roman" w:cs="Times New Roman"/>
          <w:sz w:val="20"/>
          <w:szCs w:val="20"/>
        </w:rPr>
        <w:t>(кредитная организация, реквизиты)</w:t>
      </w:r>
    </w:p>
    <w:p w:rsidR="00A72564" w:rsidRPr="00263A32" w:rsidRDefault="00A72564" w:rsidP="00A7256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A72564" w:rsidRPr="00263A32" w:rsidRDefault="00A52B0B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2564" w:rsidRPr="00263A32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72564" w:rsidRPr="00263A32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A52B0B" w:rsidRDefault="00A72564" w:rsidP="00A72564">
      <w:pPr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52B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B0B">
        <w:rPr>
          <w:rFonts w:ascii="Times New Roman" w:eastAsia="Times New Roman" w:hAnsi="Times New Roman" w:cs="Times New Roman"/>
          <w:szCs w:val="28"/>
        </w:rPr>
        <w:t>(</w:t>
      </w:r>
      <w:proofErr w:type="gramStart"/>
      <w:r w:rsidRPr="00A52B0B">
        <w:rPr>
          <w:rFonts w:ascii="Times New Roman" w:eastAsia="Times New Roman" w:hAnsi="Times New Roman" w:cs="Times New Roman"/>
          <w:szCs w:val="28"/>
        </w:rPr>
        <w:t xml:space="preserve">дата)   </w:t>
      </w:r>
      <w:proofErr w:type="gramEnd"/>
      <w:r w:rsidRPr="00A52B0B">
        <w:rPr>
          <w:rFonts w:ascii="Times New Roman" w:eastAsia="Times New Roman" w:hAnsi="Times New Roman" w:cs="Times New Roman"/>
          <w:szCs w:val="28"/>
        </w:rPr>
        <w:t xml:space="preserve">         </w:t>
      </w:r>
      <w:r w:rsidR="00D777DC" w:rsidRPr="00A52B0B">
        <w:rPr>
          <w:rFonts w:ascii="Times New Roman" w:eastAsia="Times New Roman" w:hAnsi="Times New Roman" w:cs="Times New Roman"/>
          <w:szCs w:val="28"/>
        </w:rPr>
        <w:t xml:space="preserve">  </w:t>
      </w:r>
      <w:r w:rsidRPr="00A52B0B">
        <w:rPr>
          <w:rFonts w:ascii="Times New Roman" w:eastAsia="Times New Roman" w:hAnsi="Times New Roman" w:cs="Times New Roman"/>
          <w:szCs w:val="28"/>
        </w:rPr>
        <w:t xml:space="preserve"> </w:t>
      </w:r>
      <w:r w:rsidR="00A52B0B" w:rsidRPr="00A52B0B">
        <w:rPr>
          <w:rFonts w:ascii="Times New Roman" w:eastAsia="Times New Roman" w:hAnsi="Times New Roman" w:cs="Times New Roman"/>
          <w:szCs w:val="28"/>
        </w:rPr>
        <w:t xml:space="preserve">                          </w:t>
      </w:r>
      <w:r w:rsidRPr="00A52B0B">
        <w:rPr>
          <w:rFonts w:ascii="Times New Roman" w:eastAsia="Times New Roman" w:hAnsi="Times New Roman" w:cs="Times New Roman"/>
          <w:szCs w:val="28"/>
        </w:rPr>
        <w:t>(подпись)</w:t>
      </w:r>
    </w:p>
    <w:p w:rsidR="00A52B0B" w:rsidRDefault="00A52B0B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703" w:rsidRDefault="006F3703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703" w:rsidRDefault="006F3703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2B0B" w:rsidRDefault="006F3703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52B0B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 отдела по общим и кадровым вопросам            Н.В. Руденко</w:t>
      </w:r>
      <w:bookmarkEnd w:id="7"/>
    </w:p>
    <w:p w:rsidR="00CD3CEF" w:rsidRDefault="00CD3CEF" w:rsidP="003C1662">
      <w:pPr>
        <w:ind w:left="3969" w:firstLine="0"/>
        <w:jc w:val="left"/>
        <w:rPr>
          <w:rFonts w:ascii="Times New Roman" w:eastAsia="Times New Roman" w:hAnsi="Times New Roman" w:cs="Times New Roman"/>
          <w:bCs/>
          <w:color w:val="26282F"/>
          <w:sz w:val="22"/>
          <w:szCs w:val="22"/>
        </w:rPr>
      </w:pPr>
      <w:r w:rsidRPr="003C1662">
        <w:rPr>
          <w:rFonts w:ascii="Times New Roman" w:eastAsia="Times New Roman" w:hAnsi="Times New Roman" w:cs="Times New Roman"/>
          <w:bCs/>
          <w:color w:val="26282F"/>
          <w:sz w:val="22"/>
          <w:szCs w:val="22"/>
        </w:rPr>
        <w:lastRenderedPageBreak/>
        <w:t>Приложение № 2</w:t>
      </w:r>
      <w:r w:rsidRPr="003C1662">
        <w:rPr>
          <w:rFonts w:ascii="Times New Roman" w:eastAsia="Times New Roman" w:hAnsi="Times New Roman" w:cs="Times New Roman"/>
          <w:b/>
          <w:bCs/>
          <w:color w:val="26282F"/>
          <w:sz w:val="22"/>
          <w:szCs w:val="22"/>
        </w:rPr>
        <w:br/>
      </w:r>
      <w:r w:rsidRPr="00CD3CE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к </w:t>
      </w:r>
      <w:hyperlink w:anchor="sub_1000" w:history="1">
        <w:r w:rsidRPr="003C1662">
          <w:rPr>
            <w:rFonts w:ascii="Times New Roman" w:eastAsia="Times New Roman" w:hAnsi="Times New Roman" w:cs="Times New Roman"/>
            <w:bCs/>
            <w:color w:val="000000"/>
            <w:sz w:val="22"/>
            <w:szCs w:val="22"/>
            <w:u w:val="single"/>
          </w:rPr>
          <w:t>Порядку</w:t>
        </w:r>
      </w:hyperlink>
      <w:r w:rsidRPr="00CD3CEF">
        <w:rPr>
          <w:rFonts w:ascii="Times New Roman" w:eastAsia="Times New Roman" w:hAnsi="Times New Roman" w:cs="Times New Roman"/>
          <w:bCs/>
          <w:color w:val="26282F"/>
          <w:sz w:val="22"/>
          <w:szCs w:val="22"/>
        </w:rPr>
        <w:br/>
      </w:r>
      <w:r w:rsidR="003C1662" w:rsidRPr="003C1662">
        <w:rPr>
          <w:rFonts w:ascii="Times New Roman" w:eastAsia="Times New Roman" w:hAnsi="Times New Roman" w:cs="Times New Roman"/>
          <w:bCs/>
          <w:color w:val="26282F"/>
          <w:sz w:val="22"/>
          <w:szCs w:val="22"/>
        </w:rPr>
        <w:t>предоставления единовременной денежной выплаты беременным женам граждан, участвующим в специальной военной операции</w:t>
      </w:r>
    </w:p>
    <w:p w:rsidR="003C1662" w:rsidRPr="00CD3CEF" w:rsidRDefault="003C1662" w:rsidP="003C1662">
      <w:pPr>
        <w:ind w:left="396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D3CE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Заявление - согласие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CE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на обработку персональных данных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D3CEF">
        <w:rPr>
          <w:rFonts w:ascii="Times New Roman" w:eastAsia="Times New Roman" w:hAnsi="Times New Roman" w:cs="Times New Roman"/>
          <w:sz w:val="28"/>
          <w:szCs w:val="28"/>
        </w:rPr>
        <w:t>(Ф.И.О полностью)</w:t>
      </w:r>
    </w:p>
    <w:p w:rsidR="00CD3CEF" w:rsidRPr="00CD3CEF" w:rsidRDefault="00CD3CEF" w:rsidP="00CD3CEF">
      <w:pPr>
        <w:ind w:firstLine="0"/>
        <w:rPr>
          <w:rFonts w:eastAsia="Times New Roman"/>
        </w:rPr>
      </w:pPr>
      <w:r w:rsidRPr="00CD3CEF">
        <w:rPr>
          <w:rFonts w:eastAsia="Times New Roman"/>
          <w:sz w:val="28"/>
          <w:szCs w:val="28"/>
        </w:rPr>
        <w:t>зарегистрированный по адресу</w:t>
      </w:r>
      <w:r w:rsidRPr="00CD3CEF">
        <w:rPr>
          <w:rFonts w:eastAsia="Times New Roman"/>
        </w:rPr>
        <w:t>___________________________________________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Паспорт серия ____________номер ___________выданный ____________ _______________________________________________________________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(дата выдачи) (кем выдан)</w:t>
      </w:r>
    </w:p>
    <w:p w:rsidR="00CD3CEF" w:rsidRPr="00CD3CEF" w:rsidRDefault="00CD3CEF" w:rsidP="00CD3CEF">
      <w:pPr>
        <w:ind w:right="519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CD3CEF" w:rsidRPr="00CD3CEF" w:rsidRDefault="00CD3CEF" w:rsidP="00CD3CEF">
      <w:pPr>
        <w:ind w:right="5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D3CEF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от 27.07.2006 N 152-ФЗ «О персональных данных» даю согласие администрации муниципального образования «Гиагинский район», расположенной по адресу: Республика Адыгея, ст. Гиагинская, улица Кооперативная, 35 на обработку моих персональных данных, а именно: фамилия, имя, отчество, дата рождения, адрес регистрации по месту жительства и информация о доходах.</w:t>
      </w:r>
    </w:p>
    <w:p w:rsidR="00CD3CEF" w:rsidRPr="00CD3CEF" w:rsidRDefault="00CD3CEF" w:rsidP="00CD3CEF">
      <w:pPr>
        <w:ind w:right="519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</w:r>
    </w:p>
    <w:p w:rsidR="00CD3CEF" w:rsidRPr="00CD3CEF" w:rsidRDefault="00CD3CEF" w:rsidP="00CD3CEF">
      <w:pPr>
        <w:ind w:right="519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Цель обработки персональных данных: предоставление администрацией муниципального образования «Гиагинский район» единовременной денежной выплаты беременным женам граждан, участвующим в специальной военной операции.</w:t>
      </w:r>
    </w:p>
    <w:p w:rsidR="00CD3CEF" w:rsidRPr="00CD3CEF" w:rsidRDefault="00CD3CEF" w:rsidP="00CD3CEF">
      <w:pPr>
        <w:ind w:right="519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Согласие вступает в силу со дня его подписания и действует до</w:t>
      </w:r>
    </w:p>
    <w:p w:rsidR="00CD3CEF" w:rsidRPr="00CD3CEF" w:rsidRDefault="00CD3CEF" w:rsidP="00CD3CEF">
      <w:pPr>
        <w:ind w:right="519" w:firstLine="0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D3CEF" w:rsidRPr="00CD3CEF" w:rsidRDefault="00CD3CEF" w:rsidP="00CD3CEF">
      <w:pPr>
        <w:ind w:right="519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CD3CEF" w:rsidRDefault="00CD3CEF" w:rsidP="00CD3C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019E" w:rsidRDefault="00D3019E" w:rsidP="00CD3C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019E" w:rsidRPr="00CD3CEF" w:rsidRDefault="00D3019E" w:rsidP="00CD3C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3CEF" w:rsidRPr="00CD3CEF" w:rsidRDefault="00CD3CEF" w:rsidP="00CD3CEF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>«___» ___________ 2025 г.           _________     ________________</w:t>
      </w:r>
    </w:p>
    <w:p w:rsidR="00CD3CEF" w:rsidRPr="00CD3CEF" w:rsidRDefault="00CD3CEF" w:rsidP="00CD3CEF">
      <w:pPr>
        <w:ind w:firstLine="0"/>
        <w:jc w:val="left"/>
        <w:rPr>
          <w:rFonts w:ascii="Times New Roman" w:eastAsia="Times New Roman" w:hAnsi="Times New Roman" w:cs="Times New Roman"/>
          <w:color w:val="26282F"/>
          <w:sz w:val="28"/>
          <w:szCs w:val="28"/>
        </w:rPr>
      </w:pPr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301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3CE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D3CEF">
        <w:rPr>
          <w:rFonts w:ascii="Times New Roman" w:eastAsia="Times New Roman" w:hAnsi="Times New Roman" w:cs="Times New Roman"/>
          <w:sz w:val="28"/>
          <w:szCs w:val="28"/>
        </w:rPr>
        <w:t xml:space="preserve">    (расшифровка)</w:t>
      </w:r>
    </w:p>
    <w:p w:rsidR="00CD3CEF" w:rsidRDefault="00CD3CEF" w:rsidP="00CD3CEF">
      <w:pPr>
        <w:rPr>
          <w:rFonts w:eastAsia="Times New Roman"/>
        </w:rPr>
      </w:pPr>
    </w:p>
    <w:p w:rsidR="003C1662" w:rsidRDefault="003C1662" w:rsidP="00CD3CEF">
      <w:pPr>
        <w:rPr>
          <w:rFonts w:eastAsia="Times New Roman"/>
        </w:rPr>
      </w:pPr>
    </w:p>
    <w:p w:rsidR="003C1662" w:rsidRPr="00CD3CEF" w:rsidRDefault="003C1662" w:rsidP="00CD3CEF">
      <w:pPr>
        <w:rPr>
          <w:rFonts w:eastAsia="Times New Roman"/>
        </w:rPr>
      </w:pPr>
    </w:p>
    <w:p w:rsidR="00CD3CEF" w:rsidRPr="006F3703" w:rsidRDefault="003C1662" w:rsidP="00A7256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6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общим и кадровым вопросам            Н.В. Руденко</w:t>
      </w:r>
    </w:p>
    <w:sectPr w:rsidR="00CD3CEF" w:rsidRPr="006F3703" w:rsidSect="00A52B0B">
      <w:footerReference w:type="default" r:id="rId11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6B" w:rsidRDefault="00C24A6B">
      <w:r>
        <w:separator/>
      </w:r>
    </w:p>
  </w:endnote>
  <w:endnote w:type="continuationSeparator" w:id="0">
    <w:p w:rsidR="00C24A6B" w:rsidRDefault="00C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895FD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5FD0" w:rsidRDefault="00895F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6B" w:rsidRDefault="00C24A6B">
      <w:r>
        <w:separator/>
      </w:r>
    </w:p>
  </w:footnote>
  <w:footnote w:type="continuationSeparator" w:id="0">
    <w:p w:rsidR="00C24A6B" w:rsidRDefault="00C2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7BC"/>
    <w:multiLevelType w:val="hybridMultilevel"/>
    <w:tmpl w:val="467A3AA2"/>
    <w:lvl w:ilvl="0" w:tplc="7556E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A75697"/>
    <w:multiLevelType w:val="hybridMultilevel"/>
    <w:tmpl w:val="390CE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6E"/>
    <w:rsid w:val="00054DA3"/>
    <w:rsid w:val="00063ABA"/>
    <w:rsid w:val="000714A2"/>
    <w:rsid w:val="00080845"/>
    <w:rsid w:val="00084E0B"/>
    <w:rsid w:val="00087B11"/>
    <w:rsid w:val="0009642A"/>
    <w:rsid w:val="000C4046"/>
    <w:rsid w:val="000D113C"/>
    <w:rsid w:val="000F37DC"/>
    <w:rsid w:val="000F5E85"/>
    <w:rsid w:val="00103663"/>
    <w:rsid w:val="00105149"/>
    <w:rsid w:val="00125A2A"/>
    <w:rsid w:val="00136CC5"/>
    <w:rsid w:val="00137BF4"/>
    <w:rsid w:val="0016059A"/>
    <w:rsid w:val="001622B8"/>
    <w:rsid w:val="00175372"/>
    <w:rsid w:val="00186487"/>
    <w:rsid w:val="001C47DF"/>
    <w:rsid w:val="001C5AAC"/>
    <w:rsid w:val="001C5DE1"/>
    <w:rsid w:val="001F073F"/>
    <w:rsid w:val="001F08E2"/>
    <w:rsid w:val="001F1B0B"/>
    <w:rsid w:val="001F1B29"/>
    <w:rsid w:val="0021569E"/>
    <w:rsid w:val="002265DA"/>
    <w:rsid w:val="00233103"/>
    <w:rsid w:val="00240F9A"/>
    <w:rsid w:val="00263AB7"/>
    <w:rsid w:val="00271677"/>
    <w:rsid w:val="00273261"/>
    <w:rsid w:val="00284017"/>
    <w:rsid w:val="0029461D"/>
    <w:rsid w:val="002A145A"/>
    <w:rsid w:val="002B3461"/>
    <w:rsid w:val="002D1D6A"/>
    <w:rsid w:val="002E0756"/>
    <w:rsid w:val="002E7A77"/>
    <w:rsid w:val="00322A2A"/>
    <w:rsid w:val="00327EF2"/>
    <w:rsid w:val="00341394"/>
    <w:rsid w:val="00347CEF"/>
    <w:rsid w:val="00363CA1"/>
    <w:rsid w:val="00377924"/>
    <w:rsid w:val="00391B1B"/>
    <w:rsid w:val="00396BE0"/>
    <w:rsid w:val="003B019E"/>
    <w:rsid w:val="003B17ED"/>
    <w:rsid w:val="003B2A7E"/>
    <w:rsid w:val="003B613D"/>
    <w:rsid w:val="003C1662"/>
    <w:rsid w:val="003C56D1"/>
    <w:rsid w:val="003C75D3"/>
    <w:rsid w:val="003C7C92"/>
    <w:rsid w:val="003E3623"/>
    <w:rsid w:val="003E6D08"/>
    <w:rsid w:val="00404D07"/>
    <w:rsid w:val="0040745A"/>
    <w:rsid w:val="004371D9"/>
    <w:rsid w:val="004705F2"/>
    <w:rsid w:val="00477C67"/>
    <w:rsid w:val="00477EF6"/>
    <w:rsid w:val="004C575E"/>
    <w:rsid w:val="004E46E7"/>
    <w:rsid w:val="004F3A64"/>
    <w:rsid w:val="00500974"/>
    <w:rsid w:val="00531F7E"/>
    <w:rsid w:val="00541697"/>
    <w:rsid w:val="00541AB0"/>
    <w:rsid w:val="00562213"/>
    <w:rsid w:val="00563F58"/>
    <w:rsid w:val="00567C1D"/>
    <w:rsid w:val="005743B9"/>
    <w:rsid w:val="00575FE1"/>
    <w:rsid w:val="00590FB6"/>
    <w:rsid w:val="00594951"/>
    <w:rsid w:val="005B2D5C"/>
    <w:rsid w:val="005B4C29"/>
    <w:rsid w:val="005E2F26"/>
    <w:rsid w:val="005E5697"/>
    <w:rsid w:val="005E574D"/>
    <w:rsid w:val="006015ED"/>
    <w:rsid w:val="00612C91"/>
    <w:rsid w:val="00616158"/>
    <w:rsid w:val="006324B2"/>
    <w:rsid w:val="0064182B"/>
    <w:rsid w:val="0065603F"/>
    <w:rsid w:val="00657037"/>
    <w:rsid w:val="00661049"/>
    <w:rsid w:val="0067396A"/>
    <w:rsid w:val="0068070F"/>
    <w:rsid w:val="00694F57"/>
    <w:rsid w:val="0069577A"/>
    <w:rsid w:val="006A2223"/>
    <w:rsid w:val="006A77DF"/>
    <w:rsid w:val="006B5C53"/>
    <w:rsid w:val="006C5449"/>
    <w:rsid w:val="006D595F"/>
    <w:rsid w:val="006D5CD4"/>
    <w:rsid w:val="006E532F"/>
    <w:rsid w:val="006F1EA1"/>
    <w:rsid w:val="006F3703"/>
    <w:rsid w:val="0070371B"/>
    <w:rsid w:val="007046E3"/>
    <w:rsid w:val="00707EB2"/>
    <w:rsid w:val="00725733"/>
    <w:rsid w:val="007608ED"/>
    <w:rsid w:val="00791F8A"/>
    <w:rsid w:val="007B0B10"/>
    <w:rsid w:val="007B77A1"/>
    <w:rsid w:val="007C3F36"/>
    <w:rsid w:val="007E2EEB"/>
    <w:rsid w:val="007E4311"/>
    <w:rsid w:val="007E7F13"/>
    <w:rsid w:val="00813023"/>
    <w:rsid w:val="00814361"/>
    <w:rsid w:val="00816884"/>
    <w:rsid w:val="00822748"/>
    <w:rsid w:val="008268AD"/>
    <w:rsid w:val="0084247B"/>
    <w:rsid w:val="00845AD4"/>
    <w:rsid w:val="008558FB"/>
    <w:rsid w:val="008765FE"/>
    <w:rsid w:val="0087696A"/>
    <w:rsid w:val="00881AC9"/>
    <w:rsid w:val="008914F5"/>
    <w:rsid w:val="00895FD0"/>
    <w:rsid w:val="008A1520"/>
    <w:rsid w:val="008B271A"/>
    <w:rsid w:val="008F08DC"/>
    <w:rsid w:val="008F45BD"/>
    <w:rsid w:val="008F501A"/>
    <w:rsid w:val="008F7F7F"/>
    <w:rsid w:val="009018B2"/>
    <w:rsid w:val="0090303F"/>
    <w:rsid w:val="009117F8"/>
    <w:rsid w:val="00926D88"/>
    <w:rsid w:val="00927AB7"/>
    <w:rsid w:val="009518D4"/>
    <w:rsid w:val="00952C49"/>
    <w:rsid w:val="00956CFD"/>
    <w:rsid w:val="00963B89"/>
    <w:rsid w:val="009658D3"/>
    <w:rsid w:val="0097317F"/>
    <w:rsid w:val="00987C1A"/>
    <w:rsid w:val="009A5A69"/>
    <w:rsid w:val="009B0FA2"/>
    <w:rsid w:val="009B418B"/>
    <w:rsid w:val="009B79BD"/>
    <w:rsid w:val="009D2A04"/>
    <w:rsid w:val="009D5B66"/>
    <w:rsid w:val="009E29E8"/>
    <w:rsid w:val="009E343F"/>
    <w:rsid w:val="009E3ECB"/>
    <w:rsid w:val="009F1BEF"/>
    <w:rsid w:val="00A01D65"/>
    <w:rsid w:val="00A5236D"/>
    <w:rsid w:val="00A52B0B"/>
    <w:rsid w:val="00A67BA3"/>
    <w:rsid w:val="00A72564"/>
    <w:rsid w:val="00A87CFB"/>
    <w:rsid w:val="00AB5FE4"/>
    <w:rsid w:val="00AC0C66"/>
    <w:rsid w:val="00AC19BF"/>
    <w:rsid w:val="00AC7359"/>
    <w:rsid w:val="00AD56E3"/>
    <w:rsid w:val="00B03FE9"/>
    <w:rsid w:val="00B575C7"/>
    <w:rsid w:val="00B645A7"/>
    <w:rsid w:val="00B75605"/>
    <w:rsid w:val="00B84E7D"/>
    <w:rsid w:val="00B9470E"/>
    <w:rsid w:val="00BB6E56"/>
    <w:rsid w:val="00BC22F1"/>
    <w:rsid w:val="00BD1171"/>
    <w:rsid w:val="00C07CF1"/>
    <w:rsid w:val="00C13D97"/>
    <w:rsid w:val="00C2006E"/>
    <w:rsid w:val="00C24A6B"/>
    <w:rsid w:val="00C40803"/>
    <w:rsid w:val="00C47A3F"/>
    <w:rsid w:val="00C52ED7"/>
    <w:rsid w:val="00C66038"/>
    <w:rsid w:val="00C768D9"/>
    <w:rsid w:val="00C84487"/>
    <w:rsid w:val="00C94B2F"/>
    <w:rsid w:val="00C954F8"/>
    <w:rsid w:val="00C96E78"/>
    <w:rsid w:val="00CD3CEF"/>
    <w:rsid w:val="00CE13F3"/>
    <w:rsid w:val="00CF4CD1"/>
    <w:rsid w:val="00CF70B1"/>
    <w:rsid w:val="00CF7769"/>
    <w:rsid w:val="00D20529"/>
    <w:rsid w:val="00D21EA0"/>
    <w:rsid w:val="00D3019E"/>
    <w:rsid w:val="00D31E34"/>
    <w:rsid w:val="00D359F6"/>
    <w:rsid w:val="00D47B61"/>
    <w:rsid w:val="00D539FA"/>
    <w:rsid w:val="00D777DC"/>
    <w:rsid w:val="00D8006D"/>
    <w:rsid w:val="00D82DA9"/>
    <w:rsid w:val="00D86441"/>
    <w:rsid w:val="00DA466E"/>
    <w:rsid w:val="00DB318B"/>
    <w:rsid w:val="00DE3B0D"/>
    <w:rsid w:val="00DF36A7"/>
    <w:rsid w:val="00DF7424"/>
    <w:rsid w:val="00E007DA"/>
    <w:rsid w:val="00E043D6"/>
    <w:rsid w:val="00E0589D"/>
    <w:rsid w:val="00E10192"/>
    <w:rsid w:val="00E40527"/>
    <w:rsid w:val="00E51D82"/>
    <w:rsid w:val="00E60011"/>
    <w:rsid w:val="00E6364B"/>
    <w:rsid w:val="00E639F8"/>
    <w:rsid w:val="00E63F2E"/>
    <w:rsid w:val="00E64AAE"/>
    <w:rsid w:val="00E67CCA"/>
    <w:rsid w:val="00E738F0"/>
    <w:rsid w:val="00E91B5B"/>
    <w:rsid w:val="00EB7426"/>
    <w:rsid w:val="00EE48A5"/>
    <w:rsid w:val="00F21E39"/>
    <w:rsid w:val="00F448FC"/>
    <w:rsid w:val="00F548E6"/>
    <w:rsid w:val="00F55FB4"/>
    <w:rsid w:val="00F62F71"/>
    <w:rsid w:val="00F70FB0"/>
    <w:rsid w:val="00F912AA"/>
    <w:rsid w:val="00F95382"/>
    <w:rsid w:val="00FA1B0E"/>
    <w:rsid w:val="00FA7AD6"/>
    <w:rsid w:val="00FB6DFB"/>
    <w:rsid w:val="00FC24A7"/>
    <w:rsid w:val="00FC269A"/>
    <w:rsid w:val="00FD36D3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5F3E"/>
  <w14:defaultImageDpi w14:val="0"/>
  <w15:docId w15:val="{027E2283-3831-4783-805F-0E0DE9C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895FD0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7E7F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7E7F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052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64182B"/>
    <w:pPr>
      <w:ind w:left="720"/>
      <w:contextualSpacing/>
    </w:pPr>
  </w:style>
  <w:style w:type="table" w:styleId="af1">
    <w:name w:val="Table Grid"/>
    <w:basedOn w:val="a1"/>
    <w:uiPriority w:val="59"/>
    <w:rsid w:val="0090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70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7B68-1F0C-4757-9952-1D409FD1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Asrock-H310M</cp:lastModifiedBy>
  <cp:revision>75</cp:revision>
  <cp:lastPrinted>2025-06-25T11:07:00Z</cp:lastPrinted>
  <dcterms:created xsi:type="dcterms:W3CDTF">2023-03-22T11:55:00Z</dcterms:created>
  <dcterms:modified xsi:type="dcterms:W3CDTF">2025-06-26T08:03:00Z</dcterms:modified>
</cp:coreProperties>
</file>